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87639" w14:textId="77777777" w:rsidR="00326F54" w:rsidRPr="003E20D0" w:rsidRDefault="003E20D0" w:rsidP="003E20D0">
      <w:pPr>
        <w:bidi/>
        <w:jc w:val="center"/>
        <w:rPr>
          <w:rFonts w:cs="Arabic Transparent"/>
          <w:b/>
          <w:bCs/>
          <w:sz w:val="32"/>
          <w:szCs w:val="30"/>
          <w:rtl/>
        </w:rPr>
      </w:pPr>
      <w:r w:rsidRPr="003E20D0">
        <w:rPr>
          <w:rFonts w:cs="Arabic Transparent"/>
          <w:b/>
          <w:bCs/>
          <w:sz w:val="32"/>
          <w:szCs w:val="30"/>
          <w:rtl/>
        </w:rPr>
        <w:t>المناقصات الدولية</w:t>
      </w:r>
    </w:p>
    <w:tbl>
      <w:tblPr>
        <w:tblpPr w:leftFromText="180" w:rightFromText="180" w:vertAnchor="text" w:horzAnchor="margin" w:tblpY="17"/>
        <w:bidiVisual/>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580"/>
      </w:tblGrid>
      <w:tr w:rsidR="003E20D0" w14:paraId="65DAC55C" w14:textId="77777777" w:rsidTr="00253F0E">
        <w:tc>
          <w:tcPr>
            <w:tcW w:w="2880" w:type="dxa"/>
          </w:tcPr>
          <w:p w14:paraId="125C6145" w14:textId="77777777" w:rsidR="003E20D0" w:rsidRPr="00326F54" w:rsidRDefault="003E20D0" w:rsidP="003E20D0">
            <w:pPr>
              <w:bidi/>
              <w:rPr>
                <w:rFonts w:cs="Arabic Transparent"/>
                <w:sz w:val="28"/>
                <w:szCs w:val="28"/>
                <w:lang w:bidi="ar-SA"/>
              </w:rPr>
            </w:pPr>
            <w:r w:rsidRPr="00326F54">
              <w:rPr>
                <w:rFonts w:cs="Arabic Transparent" w:hint="cs"/>
                <w:sz w:val="28"/>
                <w:szCs w:val="28"/>
                <w:rtl/>
              </w:rPr>
              <w:t xml:space="preserve">تاريخ الإعلان عن المناقصة </w:t>
            </w:r>
            <w:r>
              <w:rPr>
                <w:rFonts w:cs="Arabic Transparent" w:hint="cs"/>
                <w:sz w:val="28"/>
                <w:szCs w:val="28"/>
                <w:rtl/>
              </w:rPr>
              <w:t>ومجال المناقصة</w:t>
            </w:r>
          </w:p>
        </w:tc>
        <w:tc>
          <w:tcPr>
            <w:tcW w:w="5580" w:type="dxa"/>
          </w:tcPr>
          <w:p w14:paraId="2B0D1B1B" w14:textId="77777777" w:rsidR="00D60608" w:rsidRDefault="00D60608" w:rsidP="00341544">
            <w:pPr>
              <w:bidi/>
              <w:jc w:val="both"/>
              <w:rPr>
                <w:rFonts w:cs="Arabic Transparent"/>
                <w:b/>
                <w:bCs/>
                <w:sz w:val="28"/>
                <w:szCs w:val="28"/>
              </w:rPr>
            </w:pPr>
            <w:r>
              <w:rPr>
                <w:rFonts w:cs="Arabic Transparent"/>
                <w:b/>
                <w:bCs/>
                <w:sz w:val="28"/>
                <w:szCs w:val="28"/>
              </w:rPr>
              <w:t xml:space="preserve"> </w:t>
            </w:r>
            <w:r w:rsidRPr="00D60608">
              <w:rPr>
                <w:rFonts w:cs="Arabic Transparent"/>
                <w:b/>
                <w:bCs/>
                <w:sz w:val="28"/>
                <w:szCs w:val="28"/>
              </w:rPr>
              <w:t>19/01/2023</w:t>
            </w:r>
          </w:p>
          <w:p w14:paraId="5CA29FD6" w14:textId="2B155FDD" w:rsidR="003E20D0" w:rsidRDefault="00D60608" w:rsidP="00D60608">
            <w:pPr>
              <w:bidi/>
              <w:jc w:val="both"/>
              <w:rPr>
                <w:rFonts w:cs="Arabic Transparent"/>
                <w:b/>
                <w:bCs/>
                <w:sz w:val="28"/>
                <w:szCs w:val="28"/>
              </w:rPr>
            </w:pPr>
            <w:r w:rsidRPr="00D60608">
              <w:rPr>
                <w:rFonts w:cs="Arabic Transparent"/>
                <w:b/>
                <w:bCs/>
                <w:sz w:val="28"/>
                <w:szCs w:val="28"/>
                <w:rtl/>
              </w:rPr>
              <w:t xml:space="preserve">شراء </w:t>
            </w:r>
            <w:proofErr w:type="gramStart"/>
            <w:r w:rsidRPr="00D60608">
              <w:rPr>
                <w:rFonts w:cs="Arabic Transparent"/>
                <w:b/>
                <w:bCs/>
                <w:sz w:val="28"/>
                <w:szCs w:val="28"/>
                <w:rtl/>
              </w:rPr>
              <w:t>و تركيب</w:t>
            </w:r>
            <w:proofErr w:type="gramEnd"/>
            <w:r w:rsidRPr="00D60608">
              <w:rPr>
                <w:rFonts w:cs="Arabic Transparent"/>
                <w:b/>
                <w:bCs/>
                <w:sz w:val="28"/>
                <w:szCs w:val="28"/>
                <w:rtl/>
              </w:rPr>
              <w:t xml:space="preserve"> المعدات الطبية</w:t>
            </w:r>
          </w:p>
        </w:tc>
      </w:tr>
      <w:tr w:rsidR="003E20D0" w14:paraId="77454A26" w14:textId="77777777" w:rsidTr="00253F0E">
        <w:tc>
          <w:tcPr>
            <w:tcW w:w="2880" w:type="dxa"/>
          </w:tcPr>
          <w:p w14:paraId="14D2347D" w14:textId="77777777" w:rsidR="003E20D0" w:rsidRPr="00326F54" w:rsidRDefault="003E20D0" w:rsidP="003E20D0">
            <w:pPr>
              <w:bidi/>
              <w:rPr>
                <w:rFonts w:cs="Arabic Transparent"/>
                <w:sz w:val="28"/>
                <w:szCs w:val="28"/>
                <w:rtl/>
              </w:rPr>
            </w:pPr>
            <w:r w:rsidRPr="00326F54">
              <w:rPr>
                <w:rFonts w:cs="Arabic Transparent" w:hint="cs"/>
                <w:sz w:val="28"/>
                <w:szCs w:val="28"/>
                <w:rtl/>
              </w:rPr>
              <w:t>اسم الجهة المعلنة</w:t>
            </w:r>
          </w:p>
        </w:tc>
        <w:tc>
          <w:tcPr>
            <w:tcW w:w="5580" w:type="dxa"/>
          </w:tcPr>
          <w:p w14:paraId="5F345F9F" w14:textId="1E6E378E" w:rsidR="003E20D0" w:rsidRPr="00F31230" w:rsidRDefault="00D60608" w:rsidP="007F3530">
            <w:pPr>
              <w:bidi/>
              <w:rPr>
                <w:rFonts w:cs="Arabic Transparent"/>
                <w:b/>
                <w:bCs/>
                <w:sz w:val="28"/>
                <w:szCs w:val="28"/>
                <w:lang w:val="fr-FR"/>
              </w:rPr>
            </w:pPr>
            <w:r w:rsidRPr="00D60608">
              <w:rPr>
                <w:rFonts w:cs="Arabic Transparent"/>
                <w:b/>
                <w:bCs/>
                <w:sz w:val="28"/>
                <w:szCs w:val="28"/>
                <w:rtl/>
              </w:rPr>
              <w:t xml:space="preserve">المديرية الجهوية للصحة </w:t>
            </w:r>
            <w:proofErr w:type="gramStart"/>
            <w:r w:rsidRPr="00D60608">
              <w:rPr>
                <w:rFonts w:cs="Arabic Transparent"/>
                <w:b/>
                <w:bCs/>
                <w:sz w:val="28"/>
                <w:szCs w:val="28"/>
                <w:rtl/>
              </w:rPr>
              <w:t>و الحماية</w:t>
            </w:r>
            <w:proofErr w:type="gramEnd"/>
            <w:r w:rsidRPr="00D60608">
              <w:rPr>
                <w:rFonts w:cs="Arabic Transparent"/>
                <w:b/>
                <w:bCs/>
                <w:sz w:val="28"/>
                <w:szCs w:val="28"/>
                <w:rtl/>
              </w:rPr>
              <w:t xml:space="preserve"> </w:t>
            </w:r>
            <w:r w:rsidRPr="00D60608">
              <w:rPr>
                <w:rFonts w:cs="Arabic Transparent" w:hint="cs"/>
                <w:b/>
                <w:bCs/>
                <w:sz w:val="28"/>
                <w:szCs w:val="28"/>
                <w:rtl/>
              </w:rPr>
              <w:t>الاجتماعية</w:t>
            </w:r>
            <w:r w:rsidRPr="00D60608">
              <w:rPr>
                <w:rFonts w:cs="Arabic Transparent"/>
                <w:b/>
                <w:bCs/>
                <w:sz w:val="28"/>
                <w:szCs w:val="28"/>
                <w:rtl/>
              </w:rPr>
              <w:t xml:space="preserve"> بجهة مراكش آسفي</w:t>
            </w:r>
          </w:p>
        </w:tc>
      </w:tr>
      <w:tr w:rsidR="003E20D0" w14:paraId="6417339F" w14:textId="77777777" w:rsidTr="00253F0E">
        <w:tc>
          <w:tcPr>
            <w:tcW w:w="2880" w:type="dxa"/>
          </w:tcPr>
          <w:p w14:paraId="383A8985" w14:textId="77777777" w:rsidR="003E20D0" w:rsidRPr="00326F54" w:rsidRDefault="003E20D0" w:rsidP="003E20D0">
            <w:pPr>
              <w:bidi/>
              <w:rPr>
                <w:rFonts w:cs="Arabic Transparent"/>
                <w:sz w:val="28"/>
                <w:szCs w:val="28"/>
                <w:rtl/>
              </w:rPr>
            </w:pPr>
            <w:r w:rsidRPr="00326F54">
              <w:rPr>
                <w:rFonts w:cs="Arabic Transparent" w:hint="cs"/>
                <w:sz w:val="28"/>
                <w:szCs w:val="28"/>
                <w:rtl/>
              </w:rPr>
              <w:t>رقم الهاتف</w:t>
            </w:r>
          </w:p>
        </w:tc>
        <w:tc>
          <w:tcPr>
            <w:tcW w:w="5580" w:type="dxa"/>
          </w:tcPr>
          <w:p w14:paraId="38BA7494" w14:textId="3872D35E" w:rsidR="003E20D0" w:rsidRPr="003D456C" w:rsidRDefault="00D60608" w:rsidP="007F3530">
            <w:pPr>
              <w:bidi/>
              <w:rPr>
                <w:rFonts w:cs="Arabic Transparent"/>
                <w:b/>
                <w:bCs/>
                <w:sz w:val="28"/>
                <w:szCs w:val="28"/>
                <w:lang w:val="fr-FR" w:bidi="ar-SA"/>
              </w:rPr>
            </w:pPr>
            <w:r>
              <w:rPr>
                <w:rFonts w:cs="Arabic Transparent" w:hint="cs"/>
                <w:b/>
                <w:bCs/>
                <w:sz w:val="28"/>
                <w:szCs w:val="28"/>
                <w:rtl/>
                <w:lang w:val="fr-FR" w:bidi="ar-SA"/>
              </w:rPr>
              <w:t>00212</w:t>
            </w:r>
            <w:r w:rsidRPr="00D60608">
              <w:rPr>
                <w:rFonts w:cs="Arabic Transparent"/>
                <w:b/>
                <w:bCs/>
                <w:sz w:val="28"/>
                <w:szCs w:val="28"/>
                <w:rtl/>
                <w:lang w:val="fr-FR" w:bidi="ar-SA"/>
              </w:rPr>
              <w:t>524446137</w:t>
            </w:r>
            <w:r w:rsidRPr="00D60608">
              <w:rPr>
                <w:rFonts w:cs="Arabic Transparent" w:hint="cs"/>
                <w:b/>
                <w:bCs/>
                <w:sz w:val="28"/>
                <w:szCs w:val="28"/>
                <w:rtl/>
                <w:lang w:val="fr-FR" w:bidi="ar-SA"/>
              </w:rPr>
              <w:t xml:space="preserve"> </w:t>
            </w:r>
            <w:r w:rsidR="00341544">
              <w:rPr>
                <w:rFonts w:cs="Arabic Transparent" w:hint="cs"/>
                <w:b/>
                <w:bCs/>
                <w:sz w:val="28"/>
                <w:szCs w:val="28"/>
                <w:rtl/>
                <w:lang w:val="fr-FR" w:bidi="ar-SA"/>
              </w:rPr>
              <w:t xml:space="preserve"> </w:t>
            </w:r>
          </w:p>
        </w:tc>
      </w:tr>
      <w:tr w:rsidR="003E20D0" w14:paraId="7A58B352" w14:textId="77777777" w:rsidTr="00253F0E">
        <w:tc>
          <w:tcPr>
            <w:tcW w:w="2880" w:type="dxa"/>
          </w:tcPr>
          <w:p w14:paraId="69243D24" w14:textId="77777777" w:rsidR="003E20D0" w:rsidRPr="00326F54" w:rsidRDefault="003E20D0" w:rsidP="003E20D0">
            <w:pPr>
              <w:bidi/>
              <w:rPr>
                <w:rFonts w:cs="Arabic Transparent"/>
                <w:sz w:val="28"/>
                <w:szCs w:val="28"/>
                <w:rtl/>
              </w:rPr>
            </w:pPr>
            <w:r w:rsidRPr="00326F54">
              <w:rPr>
                <w:rFonts w:cs="Arabic Transparent" w:hint="cs"/>
                <w:sz w:val="28"/>
                <w:szCs w:val="28"/>
                <w:rtl/>
              </w:rPr>
              <w:t>رقم الفاكس</w:t>
            </w:r>
          </w:p>
        </w:tc>
        <w:tc>
          <w:tcPr>
            <w:tcW w:w="5580" w:type="dxa"/>
          </w:tcPr>
          <w:p w14:paraId="2E4A7AE0" w14:textId="1D321923" w:rsidR="003E20D0" w:rsidRDefault="00D60608" w:rsidP="007F3530">
            <w:pPr>
              <w:bidi/>
              <w:rPr>
                <w:rFonts w:cs="Arabic Transparent"/>
                <w:b/>
                <w:bCs/>
                <w:sz w:val="28"/>
                <w:szCs w:val="28"/>
                <w:rtl/>
              </w:rPr>
            </w:pPr>
            <w:r>
              <w:rPr>
                <w:rFonts w:cs="Arabic Transparent" w:hint="cs"/>
                <w:b/>
                <w:bCs/>
                <w:sz w:val="28"/>
                <w:szCs w:val="28"/>
                <w:rtl/>
              </w:rPr>
              <w:t>00212524457184</w:t>
            </w:r>
          </w:p>
        </w:tc>
      </w:tr>
      <w:tr w:rsidR="003E20D0" w14:paraId="62BD4AA6" w14:textId="77777777" w:rsidTr="00511FC2">
        <w:trPr>
          <w:trHeight w:val="368"/>
        </w:trPr>
        <w:tc>
          <w:tcPr>
            <w:tcW w:w="2880" w:type="dxa"/>
          </w:tcPr>
          <w:p w14:paraId="37E449B9" w14:textId="77777777" w:rsidR="003E20D0" w:rsidRPr="00326F54" w:rsidRDefault="003E20D0" w:rsidP="003E20D0">
            <w:pPr>
              <w:bidi/>
              <w:rPr>
                <w:rFonts w:cs="Arabic Transparent"/>
                <w:sz w:val="28"/>
                <w:szCs w:val="28"/>
                <w:rtl/>
              </w:rPr>
            </w:pPr>
            <w:r w:rsidRPr="00326F54">
              <w:rPr>
                <w:rFonts w:cs="Arabic Transparent" w:hint="cs"/>
                <w:sz w:val="28"/>
                <w:szCs w:val="28"/>
                <w:rtl/>
              </w:rPr>
              <w:t>العنوان</w:t>
            </w:r>
          </w:p>
        </w:tc>
        <w:tc>
          <w:tcPr>
            <w:tcW w:w="5580" w:type="dxa"/>
          </w:tcPr>
          <w:p w14:paraId="4BED1EA4" w14:textId="101DC45A" w:rsidR="003E20D0" w:rsidRDefault="00511FC2" w:rsidP="003E20D0">
            <w:pPr>
              <w:bidi/>
              <w:rPr>
                <w:rFonts w:cs="Arabic Transparent"/>
                <w:b/>
                <w:bCs/>
                <w:sz w:val="28"/>
                <w:szCs w:val="28"/>
              </w:rPr>
            </w:pPr>
            <w:r w:rsidRPr="00511FC2">
              <w:rPr>
                <w:rFonts w:cs="Arabic Transparent"/>
                <w:b/>
                <w:bCs/>
                <w:sz w:val="28"/>
                <w:szCs w:val="28"/>
                <w:rtl/>
              </w:rPr>
              <w:t>ولاية مراكش المدينة</w:t>
            </w:r>
          </w:p>
        </w:tc>
      </w:tr>
      <w:tr w:rsidR="003E20D0" w14:paraId="0CD307E2" w14:textId="77777777" w:rsidTr="00511FC2">
        <w:trPr>
          <w:trHeight w:val="512"/>
        </w:trPr>
        <w:tc>
          <w:tcPr>
            <w:tcW w:w="2880" w:type="dxa"/>
          </w:tcPr>
          <w:p w14:paraId="12E5B0AD" w14:textId="77777777" w:rsidR="003E20D0" w:rsidRPr="00326F54" w:rsidRDefault="003E20D0" w:rsidP="003E20D0">
            <w:pPr>
              <w:bidi/>
              <w:rPr>
                <w:rFonts w:cs="Arabic Transparent"/>
                <w:sz w:val="28"/>
                <w:szCs w:val="28"/>
                <w:rtl/>
              </w:rPr>
            </w:pPr>
            <w:r w:rsidRPr="00326F54">
              <w:rPr>
                <w:rFonts w:cs="Arabic Transparent" w:hint="cs"/>
                <w:sz w:val="28"/>
                <w:szCs w:val="28"/>
                <w:rtl/>
              </w:rPr>
              <w:t>البريد الإ</w:t>
            </w:r>
            <w:r>
              <w:rPr>
                <w:rFonts w:cs="Arabic Transparent" w:hint="cs"/>
                <w:sz w:val="28"/>
                <w:szCs w:val="28"/>
                <w:rtl/>
              </w:rPr>
              <w:t>ل</w:t>
            </w:r>
            <w:r w:rsidRPr="00326F54">
              <w:rPr>
                <w:rFonts w:cs="Arabic Transparent" w:hint="cs"/>
                <w:sz w:val="28"/>
                <w:szCs w:val="28"/>
                <w:rtl/>
              </w:rPr>
              <w:t>كتروني</w:t>
            </w:r>
          </w:p>
        </w:tc>
        <w:tc>
          <w:tcPr>
            <w:tcW w:w="5580" w:type="dxa"/>
          </w:tcPr>
          <w:p w14:paraId="705BCCF7" w14:textId="2071B37E" w:rsidR="00511FC2" w:rsidRDefault="008132A4" w:rsidP="00511FC2">
            <w:pPr>
              <w:bidi/>
              <w:rPr>
                <w:rFonts w:cs="Arabic Transparent"/>
                <w:b/>
                <w:bCs/>
                <w:sz w:val="28"/>
                <w:szCs w:val="28"/>
              </w:rPr>
            </w:pPr>
            <w:hyperlink r:id="rId8" w:history="1">
              <w:r w:rsidR="00511FC2" w:rsidRPr="00B2270F">
                <w:rPr>
                  <w:rStyle w:val="Hyperlink"/>
                  <w:rFonts w:cs="Arabic Transparent"/>
                  <w:b/>
                  <w:bCs/>
                  <w:sz w:val="28"/>
                  <w:szCs w:val="28"/>
                </w:rPr>
                <w:t>mp.drs.ms@gmail.com</w:t>
              </w:r>
            </w:hyperlink>
          </w:p>
        </w:tc>
      </w:tr>
      <w:tr w:rsidR="003E20D0" w14:paraId="4718D5F6" w14:textId="77777777" w:rsidTr="00511FC2">
        <w:trPr>
          <w:trHeight w:val="728"/>
        </w:trPr>
        <w:tc>
          <w:tcPr>
            <w:tcW w:w="2880" w:type="dxa"/>
          </w:tcPr>
          <w:p w14:paraId="16E22F2A" w14:textId="77777777" w:rsidR="003E20D0" w:rsidRPr="00326F54" w:rsidRDefault="003E20D0" w:rsidP="003E20D0">
            <w:pPr>
              <w:bidi/>
              <w:rPr>
                <w:rFonts w:cs="Arabic Transparent"/>
                <w:sz w:val="28"/>
                <w:szCs w:val="28"/>
                <w:rtl/>
              </w:rPr>
            </w:pPr>
            <w:r>
              <w:rPr>
                <w:rFonts w:cs="Arabic Transparent" w:hint="cs"/>
                <w:sz w:val="28"/>
                <w:szCs w:val="28"/>
                <w:rtl/>
              </w:rPr>
              <w:t>أسم وع</w:t>
            </w:r>
            <w:r w:rsidRPr="00326F54">
              <w:rPr>
                <w:rFonts w:cs="Arabic Transparent" w:hint="cs"/>
                <w:sz w:val="28"/>
                <w:szCs w:val="28"/>
                <w:rtl/>
              </w:rPr>
              <w:t>نوان المناقصة</w:t>
            </w:r>
          </w:p>
        </w:tc>
        <w:tc>
          <w:tcPr>
            <w:tcW w:w="5580" w:type="dxa"/>
          </w:tcPr>
          <w:p w14:paraId="7E380B5C" w14:textId="09F5CFEC" w:rsidR="003E20D0" w:rsidRDefault="00511FC2" w:rsidP="00EB6386">
            <w:pPr>
              <w:bidi/>
              <w:jc w:val="both"/>
              <w:rPr>
                <w:rFonts w:cs="Arabic Transparent"/>
                <w:b/>
                <w:bCs/>
                <w:sz w:val="28"/>
                <w:szCs w:val="28"/>
              </w:rPr>
            </w:pPr>
            <w:r w:rsidRPr="00511FC2">
              <w:rPr>
                <w:rFonts w:cs="Arabic Transparent"/>
                <w:b/>
                <w:bCs/>
                <w:sz w:val="28"/>
                <w:szCs w:val="28"/>
                <w:rtl/>
              </w:rPr>
              <w:t xml:space="preserve">شراء </w:t>
            </w:r>
            <w:proofErr w:type="gramStart"/>
            <w:r w:rsidRPr="00511FC2">
              <w:rPr>
                <w:rFonts w:cs="Arabic Transparent"/>
                <w:b/>
                <w:bCs/>
                <w:sz w:val="28"/>
                <w:szCs w:val="28"/>
                <w:rtl/>
              </w:rPr>
              <w:t>و تركيب</w:t>
            </w:r>
            <w:proofErr w:type="gramEnd"/>
            <w:r w:rsidRPr="00511FC2">
              <w:rPr>
                <w:rFonts w:cs="Arabic Transparent"/>
                <w:b/>
                <w:bCs/>
                <w:sz w:val="28"/>
                <w:szCs w:val="28"/>
                <w:rtl/>
              </w:rPr>
              <w:t xml:space="preserve"> المعدات الطبية-التقنية و الأثاث الطبي-</w:t>
            </w:r>
            <w:r w:rsidRPr="00511FC2">
              <w:rPr>
                <w:rFonts w:cs="Arabic Transparent" w:hint="cs"/>
                <w:b/>
                <w:bCs/>
                <w:sz w:val="28"/>
                <w:szCs w:val="28"/>
                <w:rtl/>
              </w:rPr>
              <w:t>الاستشفائي</w:t>
            </w:r>
            <w:r w:rsidRPr="00511FC2">
              <w:rPr>
                <w:rFonts w:cs="Arabic Transparent"/>
                <w:b/>
                <w:bCs/>
                <w:sz w:val="28"/>
                <w:szCs w:val="28"/>
                <w:rtl/>
              </w:rPr>
              <w:t xml:space="preserve"> لفائدة مختلف المؤسسات الصحية بجهة مراكش</w:t>
            </w:r>
          </w:p>
        </w:tc>
      </w:tr>
      <w:tr w:rsidR="003E20D0" w14:paraId="2B9C54B6" w14:textId="77777777" w:rsidTr="00EB6386">
        <w:trPr>
          <w:trHeight w:val="375"/>
        </w:trPr>
        <w:tc>
          <w:tcPr>
            <w:tcW w:w="2880" w:type="dxa"/>
          </w:tcPr>
          <w:p w14:paraId="1ED51CDB" w14:textId="77777777" w:rsidR="003E20D0" w:rsidRPr="00326F54" w:rsidRDefault="003E20D0" w:rsidP="003E20D0">
            <w:pPr>
              <w:bidi/>
              <w:rPr>
                <w:rFonts w:cs="Arabic Transparent"/>
                <w:sz w:val="28"/>
                <w:szCs w:val="28"/>
                <w:rtl/>
              </w:rPr>
            </w:pPr>
            <w:r w:rsidRPr="00326F54">
              <w:rPr>
                <w:rFonts w:cs="Arabic Transparent" w:hint="cs"/>
                <w:sz w:val="28"/>
                <w:szCs w:val="28"/>
                <w:rtl/>
              </w:rPr>
              <w:t>رقم المناقصة</w:t>
            </w:r>
          </w:p>
        </w:tc>
        <w:tc>
          <w:tcPr>
            <w:tcW w:w="5580" w:type="dxa"/>
          </w:tcPr>
          <w:p w14:paraId="70C0B2E8" w14:textId="2C210461" w:rsidR="003E20D0" w:rsidRPr="00511FC2" w:rsidRDefault="00511FC2" w:rsidP="00EB6386">
            <w:pPr>
              <w:bidi/>
              <w:rPr>
                <w:rFonts w:cs="Arabic Transparent"/>
                <w:b/>
                <w:bCs/>
                <w:sz w:val="28"/>
                <w:szCs w:val="28"/>
                <w:lang w:val="fr-FR"/>
              </w:rPr>
            </w:pPr>
            <w:r w:rsidRPr="00511FC2">
              <w:rPr>
                <w:rFonts w:ascii="Book Antiqua" w:hAnsi="Book Antiqua" w:cs="Arabic Transparent"/>
                <w:b/>
                <w:bCs/>
                <w:sz w:val="28"/>
                <w:szCs w:val="28"/>
                <w:lang w:bidi="ar-MA"/>
              </w:rPr>
              <w:t>/2023/02</w:t>
            </w:r>
            <w:proofErr w:type="spellStart"/>
            <w:r w:rsidRPr="00511FC2">
              <w:rPr>
                <w:rFonts w:cs="Arabic Transparent" w:hint="cs"/>
                <w:b/>
                <w:bCs/>
                <w:sz w:val="28"/>
                <w:szCs w:val="28"/>
                <w:rtl/>
              </w:rPr>
              <w:t>م.ج.ص.ح.إ</w:t>
            </w:r>
            <w:proofErr w:type="spellEnd"/>
          </w:p>
        </w:tc>
      </w:tr>
      <w:tr w:rsidR="003E20D0" w14:paraId="467AE829" w14:textId="77777777" w:rsidTr="00253F0E">
        <w:trPr>
          <w:trHeight w:val="461"/>
        </w:trPr>
        <w:tc>
          <w:tcPr>
            <w:tcW w:w="2880" w:type="dxa"/>
          </w:tcPr>
          <w:p w14:paraId="276A8949" w14:textId="77777777" w:rsidR="003E20D0" w:rsidRPr="00326F54" w:rsidRDefault="003E20D0" w:rsidP="00BB4224">
            <w:pPr>
              <w:bidi/>
              <w:rPr>
                <w:rFonts w:cs="Arabic Transparent"/>
                <w:sz w:val="28"/>
                <w:szCs w:val="28"/>
                <w:rtl/>
              </w:rPr>
            </w:pPr>
            <w:r w:rsidRPr="00326F54">
              <w:rPr>
                <w:rFonts w:cs="Arabic Transparent" w:hint="cs"/>
                <w:sz w:val="28"/>
                <w:szCs w:val="28"/>
                <w:rtl/>
              </w:rPr>
              <w:t xml:space="preserve">ملخص </w:t>
            </w:r>
            <w:r>
              <w:rPr>
                <w:rFonts w:cs="Arabic Transparent" w:hint="cs"/>
                <w:sz w:val="28"/>
                <w:szCs w:val="28"/>
                <w:rtl/>
              </w:rPr>
              <w:t>ومواصفات</w:t>
            </w:r>
            <w:r w:rsidRPr="00326F54">
              <w:rPr>
                <w:rFonts w:cs="Arabic Transparent" w:hint="cs"/>
                <w:sz w:val="28"/>
                <w:szCs w:val="28"/>
                <w:rtl/>
              </w:rPr>
              <w:t xml:space="preserve"> المناقصة</w:t>
            </w:r>
          </w:p>
        </w:tc>
        <w:tc>
          <w:tcPr>
            <w:tcW w:w="5580" w:type="dxa"/>
          </w:tcPr>
          <w:p w14:paraId="3D216DB7" w14:textId="7FEA5894" w:rsidR="003E20D0" w:rsidRPr="00511FC2" w:rsidRDefault="00511FC2" w:rsidP="00EB6386">
            <w:pPr>
              <w:bidi/>
              <w:rPr>
                <w:rFonts w:cs="Arabic Transparent"/>
                <w:b/>
                <w:bCs/>
                <w:sz w:val="28"/>
                <w:szCs w:val="28"/>
                <w:lang w:bidi="ar-MA"/>
              </w:rPr>
            </w:pPr>
            <w:r w:rsidRPr="00511FC2">
              <w:rPr>
                <w:b/>
                <w:bCs/>
                <w:sz w:val="28"/>
                <w:szCs w:val="28"/>
                <w:rtl/>
                <w:lang w:bidi="ar-MA"/>
              </w:rPr>
              <w:t xml:space="preserve">التوريدات / تجهيزات ومنتوجات طبية وصيدلانية ومختبرية / تجهيزات وآلات </w:t>
            </w:r>
            <w:proofErr w:type="gramStart"/>
            <w:r w:rsidRPr="00511FC2">
              <w:rPr>
                <w:rFonts w:hint="cs"/>
                <w:b/>
                <w:bCs/>
                <w:sz w:val="28"/>
                <w:szCs w:val="28"/>
                <w:rtl/>
                <w:lang w:bidi="ar-MA"/>
              </w:rPr>
              <w:t xml:space="preserve">طبية </w:t>
            </w:r>
            <w:r>
              <w:rPr>
                <w:rFonts w:hint="cs"/>
                <w:b/>
                <w:bCs/>
                <w:sz w:val="28"/>
                <w:szCs w:val="28"/>
                <w:rtl/>
                <w:lang w:bidi="ar-MA"/>
              </w:rPr>
              <w:t>،</w:t>
            </w:r>
            <w:proofErr w:type="gramEnd"/>
            <w:r>
              <w:rPr>
                <w:rFonts w:hint="cs"/>
                <w:b/>
                <w:bCs/>
                <w:sz w:val="28"/>
                <w:szCs w:val="28"/>
                <w:rtl/>
                <w:lang w:bidi="ar-MA"/>
              </w:rPr>
              <w:t xml:space="preserve"> </w:t>
            </w:r>
            <w:r w:rsidRPr="00511FC2">
              <w:rPr>
                <w:rFonts w:hint="cs"/>
                <w:b/>
                <w:bCs/>
                <w:sz w:val="28"/>
                <w:szCs w:val="28"/>
                <w:rtl/>
                <w:lang w:bidi="ar-MA"/>
              </w:rPr>
              <w:t>تقنية</w:t>
            </w:r>
            <w:r w:rsidRPr="00511FC2">
              <w:rPr>
                <w:b/>
                <w:bCs/>
                <w:sz w:val="28"/>
                <w:szCs w:val="28"/>
                <w:rtl/>
                <w:lang w:bidi="ar-MA"/>
              </w:rPr>
              <w:t xml:space="preserve"> وحيوية</w:t>
            </w:r>
          </w:p>
        </w:tc>
      </w:tr>
      <w:tr w:rsidR="003E20D0" w14:paraId="22CEA035" w14:textId="77777777" w:rsidTr="00253F0E">
        <w:tc>
          <w:tcPr>
            <w:tcW w:w="2880" w:type="dxa"/>
          </w:tcPr>
          <w:p w14:paraId="74294F33" w14:textId="77777777" w:rsidR="003E20D0" w:rsidRPr="00326F54" w:rsidRDefault="003E20D0" w:rsidP="003E20D0">
            <w:pPr>
              <w:bidi/>
              <w:rPr>
                <w:rFonts w:cs="Arabic Transparent"/>
                <w:sz w:val="28"/>
                <w:szCs w:val="28"/>
                <w:rtl/>
              </w:rPr>
            </w:pPr>
            <w:r w:rsidRPr="00326F54">
              <w:rPr>
                <w:rFonts w:cs="Arabic Transparent" w:hint="cs"/>
                <w:sz w:val="28"/>
                <w:szCs w:val="28"/>
                <w:rtl/>
              </w:rPr>
              <w:t>الموعد النهائي لتقديم العطاءات</w:t>
            </w:r>
          </w:p>
        </w:tc>
        <w:tc>
          <w:tcPr>
            <w:tcW w:w="5580" w:type="dxa"/>
          </w:tcPr>
          <w:p w14:paraId="6FD03D5A" w14:textId="61F1E211" w:rsidR="003E20D0" w:rsidRPr="007E7834" w:rsidRDefault="00511FC2" w:rsidP="007F3530">
            <w:pPr>
              <w:bidi/>
              <w:rPr>
                <w:rFonts w:cs="Arabic Transparent"/>
                <w:b/>
                <w:bCs/>
                <w:sz w:val="28"/>
                <w:szCs w:val="28"/>
                <w:rtl/>
                <w:lang w:val="fr-FR"/>
              </w:rPr>
            </w:pPr>
            <w:r w:rsidRPr="00511FC2">
              <w:rPr>
                <w:b/>
                <w:bCs/>
                <w:sz w:val="28"/>
                <w:szCs w:val="28"/>
                <w:rtl/>
                <w:lang w:bidi="ar-MA"/>
              </w:rPr>
              <w:t>21/03/</w:t>
            </w:r>
            <w:proofErr w:type="gramStart"/>
            <w:r w:rsidRPr="00511FC2">
              <w:rPr>
                <w:b/>
                <w:bCs/>
                <w:sz w:val="28"/>
                <w:szCs w:val="28"/>
                <w:rtl/>
                <w:lang w:bidi="ar-MA"/>
              </w:rPr>
              <w:t>2023  على</w:t>
            </w:r>
            <w:proofErr w:type="gramEnd"/>
            <w:r w:rsidRPr="00511FC2">
              <w:rPr>
                <w:b/>
                <w:bCs/>
                <w:sz w:val="28"/>
                <w:szCs w:val="28"/>
                <w:rtl/>
                <w:lang w:bidi="ar-MA"/>
              </w:rPr>
              <w:t xml:space="preserve"> الساعة  الرابعة  و النصف بعد الزوال</w:t>
            </w:r>
          </w:p>
        </w:tc>
      </w:tr>
      <w:tr w:rsidR="003E20D0" w14:paraId="1CBB96E6" w14:textId="77777777" w:rsidTr="00500116">
        <w:trPr>
          <w:trHeight w:val="557"/>
        </w:trPr>
        <w:tc>
          <w:tcPr>
            <w:tcW w:w="2880" w:type="dxa"/>
          </w:tcPr>
          <w:p w14:paraId="6BE4C421" w14:textId="77777777" w:rsidR="003E20D0" w:rsidRPr="00326F54" w:rsidRDefault="003E20D0" w:rsidP="003E20D0">
            <w:pPr>
              <w:bidi/>
              <w:rPr>
                <w:rFonts w:cs="Arabic Transparent"/>
                <w:sz w:val="28"/>
                <w:szCs w:val="28"/>
                <w:rtl/>
              </w:rPr>
            </w:pPr>
            <w:r w:rsidRPr="00326F54">
              <w:rPr>
                <w:rFonts w:cs="Arabic Transparent" w:hint="cs"/>
                <w:sz w:val="28"/>
                <w:szCs w:val="28"/>
                <w:rtl/>
              </w:rPr>
              <w:t>الشروط العامة للمناقصة</w:t>
            </w:r>
          </w:p>
          <w:p w14:paraId="42450CA4" w14:textId="77777777" w:rsidR="003E20D0" w:rsidRPr="00326F54" w:rsidRDefault="003E20D0" w:rsidP="003E20D0">
            <w:pPr>
              <w:bidi/>
              <w:rPr>
                <w:rFonts w:cs="Arabic Transparent"/>
                <w:sz w:val="28"/>
                <w:szCs w:val="28"/>
                <w:rtl/>
              </w:rPr>
            </w:pPr>
          </w:p>
        </w:tc>
        <w:tc>
          <w:tcPr>
            <w:tcW w:w="5580" w:type="dxa"/>
          </w:tcPr>
          <w:p w14:paraId="38D93AB6" w14:textId="574EA0FB" w:rsidR="007E7834" w:rsidRDefault="007E7834" w:rsidP="00AF1E3E">
            <w:pPr>
              <w:numPr>
                <w:ilvl w:val="0"/>
                <w:numId w:val="13"/>
              </w:numPr>
              <w:bidi/>
              <w:contextualSpacing/>
              <w:jc w:val="both"/>
              <w:rPr>
                <w:rFonts w:ascii="Calibri" w:hAnsi="Calibri"/>
                <w:b/>
                <w:bCs/>
                <w:sz w:val="28"/>
                <w:szCs w:val="28"/>
                <w:rtl/>
              </w:rPr>
            </w:pPr>
            <w:r>
              <w:rPr>
                <w:rFonts w:ascii="Calibri" w:hAnsi="Calibri" w:hint="cs"/>
                <w:b/>
                <w:bCs/>
                <w:sz w:val="28"/>
                <w:szCs w:val="28"/>
                <w:rtl/>
              </w:rPr>
              <w:t xml:space="preserve">حدد مبلغ الضمان المؤقت في ثلاث </w:t>
            </w:r>
            <w:proofErr w:type="gramStart"/>
            <w:r>
              <w:rPr>
                <w:rFonts w:ascii="Calibri" w:hAnsi="Calibri" w:hint="cs"/>
                <w:b/>
                <w:bCs/>
                <w:sz w:val="28"/>
                <w:szCs w:val="28"/>
                <w:rtl/>
              </w:rPr>
              <w:t>حصص :</w:t>
            </w:r>
            <w:proofErr w:type="gramEnd"/>
          </w:p>
          <w:p w14:paraId="7651D7E3" w14:textId="18120F3B" w:rsidR="007E7834" w:rsidRDefault="007E7834" w:rsidP="00AF1E3E">
            <w:pPr>
              <w:numPr>
                <w:ilvl w:val="0"/>
                <w:numId w:val="10"/>
              </w:numPr>
              <w:bidi/>
              <w:ind w:left="1512"/>
              <w:contextualSpacing/>
              <w:jc w:val="both"/>
              <w:rPr>
                <w:rFonts w:ascii="Calibri" w:hAnsi="Calibri"/>
                <w:b/>
                <w:bCs/>
                <w:sz w:val="28"/>
                <w:szCs w:val="28"/>
                <w:rtl/>
              </w:rPr>
            </w:pPr>
            <w:r w:rsidRPr="007E7834">
              <w:rPr>
                <w:rFonts w:ascii="Calibri" w:hAnsi="Calibri"/>
                <w:b/>
                <w:bCs/>
                <w:sz w:val="28"/>
                <w:szCs w:val="28"/>
              </w:rPr>
              <w:t>32</w:t>
            </w:r>
            <w:r>
              <w:rPr>
                <w:rFonts w:ascii="Calibri" w:hAnsi="Calibri"/>
                <w:b/>
                <w:bCs/>
                <w:sz w:val="28"/>
                <w:szCs w:val="28"/>
              </w:rPr>
              <w:t xml:space="preserve"> </w:t>
            </w:r>
            <w:r w:rsidRPr="007E7834">
              <w:rPr>
                <w:rFonts w:ascii="Calibri" w:hAnsi="Calibri"/>
                <w:b/>
                <w:bCs/>
                <w:sz w:val="28"/>
                <w:szCs w:val="28"/>
              </w:rPr>
              <w:t>000</w:t>
            </w:r>
            <w:r>
              <w:rPr>
                <w:rFonts w:ascii="Calibri" w:hAnsi="Calibri" w:hint="cs"/>
                <w:b/>
                <w:bCs/>
                <w:sz w:val="28"/>
                <w:szCs w:val="28"/>
                <w:rtl/>
              </w:rPr>
              <w:t xml:space="preserve"> أي ما يعادل </w:t>
            </w:r>
            <w:r w:rsidRPr="007E7834">
              <w:rPr>
                <w:rFonts w:ascii="Calibri" w:hAnsi="Calibri"/>
                <w:b/>
                <w:bCs/>
                <w:sz w:val="28"/>
                <w:szCs w:val="28"/>
              </w:rPr>
              <w:t>3 134</w:t>
            </w:r>
            <w:r>
              <w:rPr>
                <w:rFonts w:ascii="Calibri" w:hAnsi="Calibri" w:hint="cs"/>
                <w:b/>
                <w:bCs/>
                <w:sz w:val="28"/>
                <w:szCs w:val="28"/>
                <w:rtl/>
              </w:rPr>
              <w:t xml:space="preserve"> دولار</w:t>
            </w:r>
          </w:p>
          <w:p w14:paraId="0EFA6A94" w14:textId="387F0DF5" w:rsidR="007E7834" w:rsidRDefault="007E7834" w:rsidP="00AF1E3E">
            <w:pPr>
              <w:numPr>
                <w:ilvl w:val="0"/>
                <w:numId w:val="10"/>
              </w:numPr>
              <w:bidi/>
              <w:ind w:left="1512"/>
              <w:contextualSpacing/>
              <w:jc w:val="both"/>
              <w:rPr>
                <w:rFonts w:ascii="Calibri" w:hAnsi="Calibri"/>
                <w:b/>
                <w:bCs/>
                <w:sz w:val="28"/>
                <w:szCs w:val="28"/>
                <w:rtl/>
              </w:rPr>
            </w:pPr>
            <w:r w:rsidRPr="007E7834">
              <w:rPr>
                <w:rFonts w:ascii="Calibri" w:hAnsi="Calibri"/>
                <w:b/>
                <w:bCs/>
                <w:sz w:val="28"/>
                <w:szCs w:val="28"/>
              </w:rPr>
              <w:t>48 000</w:t>
            </w:r>
            <w:r>
              <w:rPr>
                <w:rFonts w:ascii="Calibri" w:hAnsi="Calibri" w:hint="cs"/>
                <w:b/>
                <w:bCs/>
                <w:sz w:val="28"/>
                <w:szCs w:val="28"/>
                <w:rtl/>
              </w:rPr>
              <w:t xml:space="preserve"> أي ما يعادل </w:t>
            </w:r>
            <w:r w:rsidRPr="007E7834">
              <w:rPr>
                <w:rFonts w:ascii="Calibri" w:hAnsi="Calibri"/>
                <w:b/>
                <w:bCs/>
                <w:sz w:val="28"/>
                <w:szCs w:val="28"/>
              </w:rPr>
              <w:t>4 700</w:t>
            </w:r>
            <w:r>
              <w:rPr>
                <w:rFonts w:ascii="Calibri" w:hAnsi="Calibri" w:hint="cs"/>
                <w:b/>
                <w:bCs/>
                <w:sz w:val="28"/>
                <w:szCs w:val="28"/>
                <w:rtl/>
              </w:rPr>
              <w:t xml:space="preserve"> دولار</w:t>
            </w:r>
          </w:p>
          <w:p w14:paraId="4E0EC54F" w14:textId="0F1FBA33" w:rsidR="007E7834" w:rsidRDefault="007E7834" w:rsidP="00AF1E3E">
            <w:pPr>
              <w:numPr>
                <w:ilvl w:val="0"/>
                <w:numId w:val="10"/>
              </w:numPr>
              <w:bidi/>
              <w:ind w:left="1512"/>
              <w:contextualSpacing/>
              <w:jc w:val="both"/>
              <w:rPr>
                <w:rFonts w:ascii="Calibri" w:hAnsi="Calibri"/>
                <w:b/>
                <w:bCs/>
                <w:sz w:val="28"/>
                <w:szCs w:val="28"/>
                <w:rtl/>
              </w:rPr>
            </w:pPr>
            <w:r w:rsidRPr="007E7834">
              <w:rPr>
                <w:rFonts w:ascii="Calibri" w:hAnsi="Calibri"/>
                <w:b/>
                <w:bCs/>
                <w:sz w:val="28"/>
                <w:szCs w:val="28"/>
              </w:rPr>
              <w:t>46 000</w:t>
            </w:r>
            <w:r>
              <w:rPr>
                <w:rFonts w:ascii="Calibri" w:hAnsi="Calibri" w:hint="cs"/>
                <w:b/>
                <w:bCs/>
                <w:sz w:val="28"/>
                <w:szCs w:val="28"/>
                <w:rtl/>
              </w:rPr>
              <w:t xml:space="preserve"> أي ما يعادل </w:t>
            </w:r>
            <w:r w:rsidRPr="007E7834">
              <w:rPr>
                <w:rFonts w:ascii="Calibri" w:hAnsi="Calibri"/>
                <w:b/>
                <w:bCs/>
                <w:sz w:val="28"/>
                <w:szCs w:val="28"/>
              </w:rPr>
              <w:t>4 504</w:t>
            </w:r>
            <w:r>
              <w:rPr>
                <w:rFonts w:ascii="Calibri" w:hAnsi="Calibri" w:hint="cs"/>
                <w:b/>
                <w:bCs/>
                <w:sz w:val="28"/>
                <w:szCs w:val="28"/>
                <w:rtl/>
              </w:rPr>
              <w:t xml:space="preserve"> دولار</w:t>
            </w:r>
          </w:p>
          <w:p w14:paraId="4A182E78" w14:textId="3E548CFC" w:rsidR="00BB4224" w:rsidRPr="00341544" w:rsidRDefault="00AF1E3E" w:rsidP="00AF1E3E">
            <w:pPr>
              <w:numPr>
                <w:ilvl w:val="0"/>
                <w:numId w:val="11"/>
              </w:numPr>
              <w:bidi/>
              <w:spacing w:before="120" w:after="120" w:line="276" w:lineRule="auto"/>
              <w:ind w:left="0" w:firstLine="345"/>
              <w:jc w:val="both"/>
              <w:rPr>
                <w:rFonts w:ascii="Calibri" w:hAnsi="Calibri"/>
                <w:b/>
                <w:bCs/>
                <w:sz w:val="28"/>
                <w:szCs w:val="28"/>
                <w:rtl/>
              </w:rPr>
            </w:pPr>
            <w:r w:rsidRPr="00AF1E3E">
              <w:rPr>
                <w:rFonts w:ascii="Calibri" w:hAnsi="Calibri"/>
                <w:b/>
                <w:bCs/>
                <w:sz w:val="28"/>
                <w:szCs w:val="28"/>
                <w:rtl/>
              </w:rPr>
              <w:t xml:space="preserve">يجب أن يكون كل من محتوى و تقديم و إيداع ملفات المتنافسين مطابق لمقتضيات المواد 27 و29 و 34 و 148 و 149 من المرسوم رقم </w:t>
            </w:r>
            <w:proofErr w:type="gramStart"/>
            <w:r w:rsidRPr="00AF1E3E">
              <w:rPr>
                <w:rFonts w:ascii="Calibri" w:hAnsi="Calibri"/>
                <w:b/>
                <w:bCs/>
                <w:sz w:val="28"/>
                <w:szCs w:val="28"/>
                <w:rtl/>
              </w:rPr>
              <w:t>2.12.349  الصادر</w:t>
            </w:r>
            <w:proofErr w:type="gramEnd"/>
            <w:r w:rsidRPr="00AF1E3E">
              <w:rPr>
                <w:rFonts w:ascii="Calibri" w:hAnsi="Calibri"/>
                <w:b/>
                <w:bCs/>
                <w:sz w:val="28"/>
                <w:szCs w:val="28"/>
                <w:rtl/>
              </w:rPr>
              <w:t xml:space="preserve"> في 8 جمادى الأولى 1434 (20 مارس 2013).المتعلق  بالصفقات العمومية. و لقرار وزيرة </w:t>
            </w:r>
            <w:proofErr w:type="spellStart"/>
            <w:r w:rsidRPr="00AF1E3E">
              <w:rPr>
                <w:rFonts w:ascii="Calibri" w:hAnsi="Calibri"/>
                <w:b/>
                <w:bCs/>
                <w:sz w:val="28"/>
                <w:szCs w:val="28"/>
                <w:rtl/>
              </w:rPr>
              <w:t>الإقتصاد</w:t>
            </w:r>
            <w:proofErr w:type="spellEnd"/>
            <w:r w:rsidRPr="00AF1E3E">
              <w:rPr>
                <w:rFonts w:ascii="Calibri" w:hAnsi="Calibri"/>
                <w:b/>
                <w:bCs/>
                <w:sz w:val="28"/>
                <w:szCs w:val="28"/>
                <w:rtl/>
              </w:rPr>
              <w:t xml:space="preserve"> و المالية رقم 1982.21 صادر في 9 جمادى الأولي 1443 </w:t>
            </w:r>
            <w:proofErr w:type="gramStart"/>
            <w:r w:rsidRPr="00AF1E3E">
              <w:rPr>
                <w:rFonts w:ascii="Calibri" w:hAnsi="Calibri"/>
                <w:b/>
                <w:bCs/>
                <w:sz w:val="28"/>
                <w:szCs w:val="28"/>
                <w:rtl/>
              </w:rPr>
              <w:t>( 14</w:t>
            </w:r>
            <w:proofErr w:type="gramEnd"/>
            <w:r w:rsidRPr="00AF1E3E">
              <w:rPr>
                <w:rFonts w:ascii="Calibri" w:hAnsi="Calibri"/>
                <w:b/>
                <w:bCs/>
                <w:sz w:val="28"/>
                <w:szCs w:val="28"/>
                <w:rtl/>
              </w:rPr>
              <w:t xml:space="preserve"> ديسمبر 2021) يتعلق بتجريد مساطر الصفقات العمومية و الضمانات المالية من الصفة المادية.   </w:t>
            </w:r>
          </w:p>
        </w:tc>
      </w:tr>
      <w:tr w:rsidR="003E20D0" w14:paraId="0E0B84DB" w14:textId="77777777" w:rsidTr="00253F0E">
        <w:tc>
          <w:tcPr>
            <w:tcW w:w="2880" w:type="dxa"/>
          </w:tcPr>
          <w:p w14:paraId="6398BF35" w14:textId="77777777" w:rsidR="003E20D0" w:rsidRPr="00326F54" w:rsidRDefault="003E20D0" w:rsidP="003E20D0">
            <w:pPr>
              <w:bidi/>
              <w:rPr>
                <w:rFonts w:cs="Arabic Transparent"/>
                <w:sz w:val="28"/>
                <w:szCs w:val="28"/>
                <w:rtl/>
              </w:rPr>
            </w:pPr>
            <w:r w:rsidRPr="00326F54">
              <w:rPr>
                <w:rFonts w:cs="Arabic Transparent" w:hint="cs"/>
                <w:sz w:val="28"/>
                <w:szCs w:val="28"/>
                <w:rtl/>
              </w:rPr>
              <w:t>كيفية شراء كراسة الشروط</w:t>
            </w:r>
          </w:p>
        </w:tc>
        <w:tc>
          <w:tcPr>
            <w:tcW w:w="5580" w:type="dxa"/>
          </w:tcPr>
          <w:p w14:paraId="75EC434B" w14:textId="77777777" w:rsidR="003E20D0" w:rsidRPr="00423796" w:rsidRDefault="003E20D0" w:rsidP="003E20D0">
            <w:pPr>
              <w:bidi/>
              <w:rPr>
                <w:rFonts w:cs="Arabic Transparent"/>
                <w:b/>
                <w:bCs/>
                <w:sz w:val="32"/>
                <w:szCs w:val="30"/>
                <w:lang w:val="fr-FR"/>
              </w:rPr>
            </w:pPr>
            <w:r w:rsidRPr="00423796">
              <w:rPr>
                <w:rFonts w:cs="Arabic Transparent" w:hint="cs"/>
                <w:b/>
                <w:bCs/>
                <w:sz w:val="28"/>
                <w:szCs w:val="28"/>
                <w:rtl/>
              </w:rPr>
              <w:t xml:space="preserve">مرفقا كراسة الشروط </w:t>
            </w:r>
            <w:r>
              <w:rPr>
                <w:rFonts w:cs="Arabic Transparent" w:hint="cs"/>
                <w:b/>
                <w:bCs/>
                <w:sz w:val="28"/>
                <w:szCs w:val="28"/>
                <w:rtl/>
              </w:rPr>
              <w:t>(الاستشارة)</w:t>
            </w:r>
          </w:p>
          <w:p w14:paraId="03DE9BCC" w14:textId="77777777" w:rsidR="003E20D0" w:rsidRDefault="003E20D0" w:rsidP="003E20D0">
            <w:pPr>
              <w:bidi/>
              <w:rPr>
                <w:rFonts w:cs="Arabic Transparent"/>
                <w:b/>
                <w:bCs/>
                <w:sz w:val="28"/>
                <w:szCs w:val="28"/>
                <w:rtl/>
              </w:rPr>
            </w:pPr>
          </w:p>
        </w:tc>
      </w:tr>
      <w:tr w:rsidR="003E20D0" w14:paraId="73848805" w14:textId="77777777" w:rsidTr="00500116">
        <w:trPr>
          <w:trHeight w:val="1113"/>
        </w:trPr>
        <w:tc>
          <w:tcPr>
            <w:tcW w:w="2880" w:type="dxa"/>
          </w:tcPr>
          <w:p w14:paraId="6AF46B52" w14:textId="77777777" w:rsidR="003E20D0" w:rsidRPr="00326F54" w:rsidRDefault="003E20D0" w:rsidP="00D039E5">
            <w:pPr>
              <w:bidi/>
              <w:rPr>
                <w:rFonts w:cs="Arabic Transparent"/>
                <w:sz w:val="28"/>
                <w:szCs w:val="28"/>
                <w:rtl/>
              </w:rPr>
            </w:pPr>
            <w:r w:rsidRPr="00326F54">
              <w:rPr>
                <w:rFonts w:cs="Arabic Transparent" w:hint="cs"/>
                <w:sz w:val="28"/>
                <w:szCs w:val="28"/>
                <w:rtl/>
              </w:rPr>
              <w:lastRenderedPageBreak/>
              <w:t>ملاحظات إضافية</w:t>
            </w:r>
          </w:p>
        </w:tc>
        <w:tc>
          <w:tcPr>
            <w:tcW w:w="5580" w:type="dxa"/>
          </w:tcPr>
          <w:p w14:paraId="1C046204" w14:textId="77777777" w:rsidR="00AF1E3E" w:rsidRPr="00AF1E3E" w:rsidRDefault="00AF1E3E" w:rsidP="00AF1E3E">
            <w:pPr>
              <w:bidi/>
              <w:spacing w:line="360" w:lineRule="auto"/>
              <w:jc w:val="both"/>
              <w:rPr>
                <w:b/>
                <w:bCs/>
                <w:sz w:val="28"/>
                <w:szCs w:val="28"/>
                <w:lang w:val="fr-FR"/>
              </w:rPr>
            </w:pPr>
            <w:r w:rsidRPr="000C1E43">
              <w:rPr>
                <w:rFonts w:cs="Arabic Transparent"/>
                <w:b/>
                <w:bCs/>
                <w:sz w:val="28"/>
                <w:szCs w:val="28"/>
                <w:rtl/>
              </w:rPr>
              <w:t>الثمن</w:t>
            </w:r>
            <w:r w:rsidRPr="00AF1E3E">
              <w:rPr>
                <w:b/>
                <w:bCs/>
                <w:snapToGrid w:val="0"/>
                <w:sz w:val="28"/>
                <w:szCs w:val="28"/>
                <w:rtl/>
              </w:rPr>
              <w:t xml:space="preserve"> التقديري حدد في </w:t>
            </w:r>
            <w:r w:rsidRPr="00AF1E3E">
              <w:rPr>
                <w:rFonts w:hint="cs"/>
                <w:b/>
                <w:bCs/>
                <w:sz w:val="28"/>
                <w:szCs w:val="28"/>
                <w:rtl/>
              </w:rPr>
              <w:t>ثلاث حصص:</w:t>
            </w:r>
          </w:p>
          <w:p w14:paraId="6F310127" w14:textId="77777777" w:rsidR="00AF1E3E" w:rsidRPr="00AF1E3E" w:rsidRDefault="00AF1E3E" w:rsidP="00AF1E3E">
            <w:pPr>
              <w:pStyle w:val="ListParagraph"/>
              <w:numPr>
                <w:ilvl w:val="0"/>
                <w:numId w:val="12"/>
              </w:numPr>
              <w:spacing w:line="360" w:lineRule="auto"/>
              <w:ind w:left="0" w:firstLine="435"/>
              <w:jc w:val="both"/>
              <w:rPr>
                <w:rFonts w:cs="Times New Roman"/>
                <w:b/>
                <w:bCs/>
                <w:snapToGrid w:val="0"/>
                <w:sz w:val="28"/>
                <w:szCs w:val="28"/>
              </w:rPr>
            </w:pPr>
            <w:r w:rsidRPr="005E67BA">
              <w:rPr>
                <w:rFonts w:cs="Arabic Transparent"/>
                <w:b/>
                <w:bCs/>
                <w:sz w:val="28"/>
                <w:szCs w:val="28"/>
              </w:rPr>
              <w:t>3 202 920.00</w:t>
            </w:r>
            <w:r w:rsidRPr="00B726A7">
              <w:rPr>
                <w:rFonts w:cs="Arabic Transparent" w:hint="cs"/>
                <w:b/>
                <w:bCs/>
                <w:sz w:val="28"/>
                <w:szCs w:val="28"/>
                <w:rtl/>
              </w:rPr>
              <w:t xml:space="preserve"> </w:t>
            </w:r>
            <w:r w:rsidRPr="00B726A7">
              <w:rPr>
                <w:rFonts w:cs="Arabic Transparent"/>
                <w:b/>
                <w:bCs/>
                <w:sz w:val="28"/>
                <w:szCs w:val="28"/>
                <w:rtl/>
              </w:rPr>
              <w:t>درهم</w:t>
            </w:r>
            <w:r w:rsidRPr="00B726A7">
              <w:rPr>
                <w:rFonts w:cs="Arabic Transparent"/>
                <w:b/>
                <w:bCs/>
                <w:sz w:val="28"/>
                <w:szCs w:val="28"/>
              </w:rPr>
              <w:t xml:space="preserve"> </w:t>
            </w:r>
            <w:r w:rsidRPr="00B726A7">
              <w:rPr>
                <w:rFonts w:cs="Arabic Transparent" w:hint="cs"/>
                <w:b/>
                <w:bCs/>
                <w:sz w:val="28"/>
                <w:szCs w:val="28"/>
                <w:rtl/>
              </w:rPr>
              <w:t>مع احتساب الرسوم اي</w:t>
            </w:r>
            <w:r w:rsidRPr="00B726A7">
              <w:rPr>
                <w:rFonts w:cs="Arabic Transparent"/>
                <w:b/>
                <w:bCs/>
                <w:sz w:val="28"/>
                <w:szCs w:val="28"/>
                <w:rtl/>
              </w:rPr>
              <w:t xml:space="preserve"> </w:t>
            </w:r>
            <w:r w:rsidRPr="00B726A7">
              <w:rPr>
                <w:rFonts w:cs="Arabic Transparent" w:hint="cs"/>
                <w:b/>
                <w:bCs/>
                <w:sz w:val="28"/>
                <w:szCs w:val="28"/>
                <w:rtl/>
              </w:rPr>
              <w:t xml:space="preserve">ما يعادل </w:t>
            </w:r>
            <w:r w:rsidRPr="00B726A7">
              <w:rPr>
                <w:rFonts w:cs="Arabic Transparent"/>
                <w:b/>
                <w:bCs/>
                <w:sz w:val="28"/>
                <w:szCs w:val="28"/>
                <w:rtl/>
              </w:rPr>
              <w:t xml:space="preserve"> </w:t>
            </w:r>
            <w:r w:rsidRPr="00B726A7">
              <w:rPr>
                <w:rFonts w:cs="Arabic Transparent"/>
                <w:b/>
                <w:bCs/>
                <w:sz w:val="28"/>
                <w:szCs w:val="28"/>
              </w:rPr>
              <w:t xml:space="preserve"> </w:t>
            </w:r>
            <w:r w:rsidRPr="005E67BA">
              <w:rPr>
                <w:rFonts w:cs="Arabic Transparent"/>
                <w:b/>
                <w:bCs/>
                <w:sz w:val="28"/>
                <w:szCs w:val="28"/>
              </w:rPr>
              <w:t>313 507</w:t>
            </w:r>
            <w:r w:rsidRPr="00B726A7">
              <w:rPr>
                <w:rFonts w:cs="Arabic Transparent" w:hint="cs"/>
                <w:b/>
                <w:bCs/>
                <w:sz w:val="28"/>
                <w:szCs w:val="28"/>
                <w:rtl/>
              </w:rPr>
              <w:t xml:space="preserve"> </w:t>
            </w:r>
            <w:r w:rsidRPr="00B726A7">
              <w:rPr>
                <w:rFonts w:cs="Arabic Transparent"/>
                <w:b/>
                <w:bCs/>
                <w:sz w:val="28"/>
                <w:szCs w:val="28"/>
                <w:rtl/>
              </w:rPr>
              <w:t>دولا</w:t>
            </w:r>
            <w:r w:rsidRPr="00B726A7">
              <w:rPr>
                <w:rFonts w:cs="Arabic Transparent" w:hint="cs"/>
                <w:b/>
                <w:bCs/>
                <w:sz w:val="28"/>
                <w:szCs w:val="28"/>
                <w:rtl/>
              </w:rPr>
              <w:t>ر بالنسبة لل</w:t>
            </w:r>
            <w:r>
              <w:rPr>
                <w:rFonts w:cs="Arabic Transparent" w:hint="cs"/>
                <w:b/>
                <w:bCs/>
                <w:sz w:val="28"/>
                <w:szCs w:val="28"/>
                <w:rtl/>
              </w:rPr>
              <w:t>ح</w:t>
            </w:r>
            <w:r w:rsidRPr="00B726A7">
              <w:rPr>
                <w:rFonts w:cs="Arabic Transparent" w:hint="cs"/>
                <w:b/>
                <w:bCs/>
                <w:sz w:val="28"/>
                <w:szCs w:val="28"/>
                <w:rtl/>
              </w:rPr>
              <w:t xml:space="preserve">صة </w:t>
            </w:r>
            <w:r w:rsidRPr="00AF1E3E">
              <w:rPr>
                <w:rFonts w:cs="Times New Roman" w:hint="cs"/>
                <w:b/>
                <w:bCs/>
                <w:snapToGrid w:val="0"/>
                <w:sz w:val="28"/>
                <w:szCs w:val="28"/>
                <w:rtl/>
                <w:lang w:val="fr-FR"/>
              </w:rPr>
              <w:t>الأولى</w:t>
            </w:r>
          </w:p>
          <w:p w14:paraId="46061CDE" w14:textId="77777777" w:rsidR="00AF1E3E" w:rsidRPr="00AF1E3E" w:rsidRDefault="00AF1E3E" w:rsidP="00AF1E3E">
            <w:pPr>
              <w:pStyle w:val="ListParagraph"/>
              <w:numPr>
                <w:ilvl w:val="0"/>
                <w:numId w:val="12"/>
              </w:numPr>
              <w:spacing w:line="360" w:lineRule="auto"/>
              <w:ind w:left="0" w:firstLine="525"/>
              <w:jc w:val="both"/>
              <w:rPr>
                <w:rFonts w:cs="Times New Roman"/>
                <w:b/>
                <w:bCs/>
                <w:snapToGrid w:val="0"/>
                <w:sz w:val="28"/>
                <w:szCs w:val="28"/>
              </w:rPr>
            </w:pPr>
            <w:r w:rsidRPr="00AF1E3E">
              <w:rPr>
                <w:rFonts w:cs="Times New Roman"/>
                <w:b/>
                <w:bCs/>
                <w:snapToGrid w:val="0"/>
                <w:sz w:val="28"/>
                <w:szCs w:val="28"/>
              </w:rPr>
              <w:t xml:space="preserve"> </w:t>
            </w:r>
            <w:r w:rsidRPr="005E67BA">
              <w:rPr>
                <w:rFonts w:cs="Arabic Transparent"/>
                <w:b/>
                <w:bCs/>
                <w:sz w:val="28"/>
                <w:szCs w:val="28"/>
              </w:rPr>
              <w:t>4 844 460.00</w:t>
            </w:r>
            <w:r w:rsidRPr="00B726A7">
              <w:rPr>
                <w:rFonts w:cs="Arabic Transparent"/>
                <w:b/>
                <w:bCs/>
                <w:sz w:val="28"/>
                <w:szCs w:val="28"/>
                <w:rtl/>
              </w:rPr>
              <w:t>درهم</w:t>
            </w:r>
            <w:r w:rsidRPr="00B726A7">
              <w:rPr>
                <w:rFonts w:cs="Arabic Transparent"/>
                <w:b/>
                <w:bCs/>
                <w:sz w:val="28"/>
                <w:szCs w:val="28"/>
              </w:rPr>
              <w:t xml:space="preserve"> </w:t>
            </w:r>
            <w:r w:rsidRPr="00B726A7">
              <w:rPr>
                <w:rFonts w:cs="Arabic Transparent" w:hint="cs"/>
                <w:b/>
                <w:bCs/>
                <w:sz w:val="28"/>
                <w:szCs w:val="28"/>
                <w:rtl/>
              </w:rPr>
              <w:t>مع احتساب الرسوم اي</w:t>
            </w:r>
            <w:r w:rsidRPr="00B726A7">
              <w:rPr>
                <w:rFonts w:cs="Arabic Transparent"/>
                <w:b/>
                <w:bCs/>
                <w:sz w:val="28"/>
                <w:szCs w:val="28"/>
                <w:rtl/>
              </w:rPr>
              <w:t xml:space="preserve"> </w:t>
            </w:r>
            <w:r w:rsidRPr="00B726A7">
              <w:rPr>
                <w:rFonts w:cs="Arabic Transparent" w:hint="cs"/>
                <w:b/>
                <w:bCs/>
                <w:sz w:val="28"/>
                <w:szCs w:val="28"/>
                <w:rtl/>
              </w:rPr>
              <w:t xml:space="preserve">ما يعادل </w:t>
            </w:r>
            <w:r w:rsidRPr="00B726A7">
              <w:rPr>
                <w:rFonts w:cs="Arabic Transparent"/>
                <w:b/>
                <w:bCs/>
                <w:sz w:val="28"/>
                <w:szCs w:val="28"/>
                <w:rtl/>
              </w:rPr>
              <w:t xml:space="preserve"> </w:t>
            </w:r>
            <w:r>
              <w:rPr>
                <w:rFonts w:cs="Arabic Transparent"/>
                <w:b/>
                <w:bCs/>
                <w:sz w:val="28"/>
                <w:szCs w:val="28"/>
              </w:rPr>
              <w:t xml:space="preserve"> </w:t>
            </w:r>
            <w:r w:rsidRPr="004954E8">
              <w:rPr>
                <w:rFonts w:cs="Arabic Transparent"/>
                <w:b/>
                <w:bCs/>
                <w:sz w:val="28"/>
                <w:szCs w:val="28"/>
              </w:rPr>
              <w:t>474 525</w:t>
            </w:r>
            <w:r w:rsidRPr="00B726A7">
              <w:rPr>
                <w:rFonts w:cs="Arabic Transparent"/>
                <w:b/>
                <w:bCs/>
                <w:sz w:val="28"/>
                <w:szCs w:val="28"/>
                <w:rtl/>
              </w:rPr>
              <w:t>دولا</w:t>
            </w:r>
            <w:r w:rsidRPr="00B726A7">
              <w:rPr>
                <w:rFonts w:cs="Arabic Transparent" w:hint="cs"/>
                <w:b/>
                <w:bCs/>
                <w:sz w:val="28"/>
                <w:szCs w:val="28"/>
                <w:rtl/>
              </w:rPr>
              <w:t>ر</w:t>
            </w:r>
            <w:r>
              <w:rPr>
                <w:rFonts w:cs="Arabic Transparent"/>
                <w:b/>
                <w:bCs/>
                <w:sz w:val="28"/>
                <w:szCs w:val="28"/>
              </w:rPr>
              <w:t xml:space="preserve"> </w:t>
            </w:r>
            <w:r w:rsidRPr="00B726A7">
              <w:rPr>
                <w:rFonts w:cs="Arabic Transparent" w:hint="cs"/>
                <w:b/>
                <w:bCs/>
                <w:sz w:val="28"/>
                <w:szCs w:val="28"/>
                <w:rtl/>
              </w:rPr>
              <w:t>بالنسبة لل</w:t>
            </w:r>
            <w:r>
              <w:rPr>
                <w:rFonts w:cs="Arabic Transparent" w:hint="cs"/>
                <w:b/>
                <w:bCs/>
                <w:sz w:val="28"/>
                <w:szCs w:val="28"/>
                <w:rtl/>
              </w:rPr>
              <w:t>ح</w:t>
            </w:r>
            <w:r w:rsidRPr="00B726A7">
              <w:rPr>
                <w:rFonts w:cs="Arabic Transparent" w:hint="cs"/>
                <w:b/>
                <w:bCs/>
                <w:sz w:val="28"/>
                <w:szCs w:val="28"/>
                <w:rtl/>
              </w:rPr>
              <w:t xml:space="preserve">صة </w:t>
            </w:r>
            <w:r w:rsidRPr="00AF1E3E">
              <w:rPr>
                <w:rFonts w:cs="Times New Roman" w:hint="cs"/>
                <w:b/>
                <w:bCs/>
                <w:snapToGrid w:val="0"/>
                <w:sz w:val="28"/>
                <w:szCs w:val="28"/>
                <w:rtl/>
                <w:lang w:val="fr-FR"/>
              </w:rPr>
              <w:t>الثانية</w:t>
            </w:r>
          </w:p>
          <w:p w14:paraId="738E5978" w14:textId="77777777" w:rsidR="00AF1E3E" w:rsidRPr="00AF1E3E" w:rsidRDefault="00AF1E3E" w:rsidP="00AF1E3E">
            <w:pPr>
              <w:pStyle w:val="ListParagraph"/>
              <w:numPr>
                <w:ilvl w:val="0"/>
                <w:numId w:val="12"/>
              </w:numPr>
              <w:spacing w:line="360" w:lineRule="auto"/>
              <w:ind w:left="0" w:firstLine="525"/>
              <w:jc w:val="both"/>
              <w:rPr>
                <w:rFonts w:cs="Times New Roman"/>
                <w:b/>
                <w:bCs/>
                <w:snapToGrid w:val="0"/>
                <w:sz w:val="28"/>
                <w:szCs w:val="28"/>
              </w:rPr>
            </w:pPr>
            <w:r>
              <w:rPr>
                <w:rFonts w:cs="Arabic Transparent"/>
                <w:b/>
                <w:bCs/>
                <w:sz w:val="28"/>
                <w:szCs w:val="28"/>
              </w:rPr>
              <w:t xml:space="preserve"> </w:t>
            </w:r>
            <w:r w:rsidRPr="004954E8">
              <w:rPr>
                <w:rFonts w:cs="Arabic Transparent"/>
                <w:b/>
                <w:bCs/>
                <w:sz w:val="28"/>
                <w:szCs w:val="28"/>
              </w:rPr>
              <w:t>4 480 800.00</w:t>
            </w:r>
            <w:r w:rsidRPr="00B726A7">
              <w:rPr>
                <w:rFonts w:cs="Arabic Transparent"/>
                <w:b/>
                <w:bCs/>
                <w:sz w:val="28"/>
                <w:szCs w:val="28"/>
                <w:rtl/>
              </w:rPr>
              <w:t>درهم</w:t>
            </w:r>
            <w:r w:rsidRPr="00B726A7">
              <w:rPr>
                <w:rFonts w:cs="Arabic Transparent"/>
                <w:b/>
                <w:bCs/>
                <w:sz w:val="28"/>
                <w:szCs w:val="28"/>
              </w:rPr>
              <w:t xml:space="preserve"> </w:t>
            </w:r>
            <w:r w:rsidRPr="00B726A7">
              <w:rPr>
                <w:rFonts w:cs="Arabic Transparent" w:hint="cs"/>
                <w:b/>
                <w:bCs/>
                <w:sz w:val="28"/>
                <w:szCs w:val="28"/>
                <w:rtl/>
              </w:rPr>
              <w:t>مع احتساب الرسوم اي</w:t>
            </w:r>
            <w:r w:rsidRPr="00B726A7">
              <w:rPr>
                <w:rFonts w:cs="Arabic Transparent"/>
                <w:b/>
                <w:bCs/>
                <w:sz w:val="28"/>
                <w:szCs w:val="28"/>
                <w:rtl/>
              </w:rPr>
              <w:t xml:space="preserve"> </w:t>
            </w:r>
            <w:r w:rsidRPr="00B726A7">
              <w:rPr>
                <w:rFonts w:cs="Arabic Transparent" w:hint="cs"/>
                <w:b/>
                <w:bCs/>
                <w:sz w:val="28"/>
                <w:szCs w:val="28"/>
                <w:rtl/>
              </w:rPr>
              <w:t xml:space="preserve">ما يعادل </w:t>
            </w:r>
            <w:r w:rsidRPr="00B726A7">
              <w:rPr>
                <w:rFonts w:cs="Arabic Transparent"/>
                <w:b/>
                <w:bCs/>
                <w:sz w:val="28"/>
                <w:szCs w:val="28"/>
                <w:rtl/>
              </w:rPr>
              <w:t xml:space="preserve"> </w:t>
            </w:r>
            <w:r>
              <w:rPr>
                <w:rFonts w:cs="Arabic Transparent"/>
                <w:b/>
                <w:bCs/>
                <w:sz w:val="28"/>
                <w:szCs w:val="28"/>
              </w:rPr>
              <w:t xml:space="preserve"> </w:t>
            </w:r>
            <w:r w:rsidRPr="004954E8">
              <w:rPr>
                <w:rFonts w:cs="Arabic Transparent"/>
                <w:b/>
                <w:bCs/>
                <w:sz w:val="28"/>
                <w:szCs w:val="28"/>
              </w:rPr>
              <w:t>438 964</w:t>
            </w:r>
            <w:r w:rsidRPr="00B726A7">
              <w:rPr>
                <w:rFonts w:cs="Arabic Transparent"/>
                <w:b/>
                <w:bCs/>
                <w:sz w:val="28"/>
                <w:szCs w:val="28"/>
                <w:rtl/>
              </w:rPr>
              <w:t>دولا</w:t>
            </w:r>
            <w:r w:rsidRPr="00B726A7">
              <w:rPr>
                <w:rFonts w:cs="Arabic Transparent" w:hint="cs"/>
                <w:b/>
                <w:bCs/>
                <w:sz w:val="28"/>
                <w:szCs w:val="28"/>
                <w:rtl/>
              </w:rPr>
              <w:t>ر</w:t>
            </w:r>
            <w:r>
              <w:rPr>
                <w:rFonts w:cs="Arabic Transparent"/>
                <w:b/>
                <w:bCs/>
                <w:sz w:val="28"/>
                <w:szCs w:val="28"/>
              </w:rPr>
              <w:t xml:space="preserve"> </w:t>
            </w:r>
            <w:r w:rsidRPr="00B726A7">
              <w:rPr>
                <w:rFonts w:cs="Arabic Transparent" w:hint="cs"/>
                <w:b/>
                <w:bCs/>
                <w:sz w:val="28"/>
                <w:szCs w:val="28"/>
                <w:rtl/>
              </w:rPr>
              <w:t>بالنسبة لل</w:t>
            </w:r>
            <w:r>
              <w:rPr>
                <w:rFonts w:cs="Arabic Transparent" w:hint="cs"/>
                <w:b/>
                <w:bCs/>
                <w:sz w:val="28"/>
                <w:szCs w:val="28"/>
                <w:rtl/>
              </w:rPr>
              <w:t>ح</w:t>
            </w:r>
            <w:r w:rsidRPr="00B726A7">
              <w:rPr>
                <w:rFonts w:cs="Arabic Transparent" w:hint="cs"/>
                <w:b/>
                <w:bCs/>
                <w:sz w:val="28"/>
                <w:szCs w:val="28"/>
                <w:rtl/>
              </w:rPr>
              <w:t xml:space="preserve">صة </w:t>
            </w:r>
            <w:r w:rsidRPr="00AF1E3E">
              <w:rPr>
                <w:rFonts w:cs="Times New Roman" w:hint="cs"/>
                <w:b/>
                <w:bCs/>
                <w:snapToGrid w:val="0"/>
                <w:sz w:val="28"/>
                <w:szCs w:val="28"/>
                <w:rtl/>
                <w:lang w:val="fr-FR"/>
              </w:rPr>
              <w:t xml:space="preserve">الثالثة </w:t>
            </w:r>
          </w:p>
          <w:p w14:paraId="3DC6179C" w14:textId="792859A7" w:rsidR="003E20D0" w:rsidRPr="00AF1E3E" w:rsidRDefault="003E20D0" w:rsidP="00EB6386">
            <w:pPr>
              <w:bidi/>
              <w:jc w:val="both"/>
              <w:rPr>
                <w:rFonts w:cs="Arabic Transparent"/>
                <w:b/>
                <w:bCs/>
                <w:sz w:val="28"/>
                <w:szCs w:val="28"/>
                <w:rtl/>
              </w:rPr>
            </w:pPr>
          </w:p>
        </w:tc>
      </w:tr>
    </w:tbl>
    <w:p w14:paraId="3E632B8A" w14:textId="5EA9C1FD" w:rsidR="00326F54" w:rsidRPr="00D039E5" w:rsidRDefault="00D039E5" w:rsidP="00AA739D">
      <w:pPr>
        <w:bidi/>
        <w:rPr>
          <w:b/>
          <w:bCs/>
          <w:color w:val="FF0000"/>
          <w:rtl/>
        </w:rPr>
      </w:pPr>
      <w:r w:rsidRPr="00D039E5">
        <w:rPr>
          <w:b/>
          <w:bCs/>
          <w:color w:val="FF0000"/>
          <w:rtl/>
        </w:rPr>
        <w:t>*</w:t>
      </w:r>
      <w:r w:rsidRPr="00D039E5">
        <w:rPr>
          <w:b/>
          <w:bCs/>
          <w:color w:val="FF0000"/>
        </w:rPr>
        <w:t xml:space="preserve">1$ = </w:t>
      </w:r>
      <w:r w:rsidR="0022497A">
        <w:rPr>
          <w:b/>
          <w:bCs/>
          <w:color w:val="FF0000"/>
          <w:lang w:val="fr-FR"/>
        </w:rPr>
        <w:t>10,</w:t>
      </w:r>
      <w:r w:rsidR="00504752">
        <w:rPr>
          <w:b/>
          <w:bCs/>
          <w:color w:val="FF0000"/>
          <w:lang w:val="fr-FR"/>
        </w:rPr>
        <w:t>21</w:t>
      </w:r>
      <w:r w:rsidRPr="00D039E5">
        <w:rPr>
          <w:b/>
          <w:bCs/>
          <w:color w:val="FF0000"/>
        </w:rPr>
        <w:t xml:space="preserve"> MAD</w:t>
      </w:r>
    </w:p>
    <w:p w14:paraId="7D8A338E" w14:textId="77777777" w:rsidR="00EF605A" w:rsidRDefault="00326F54" w:rsidP="00EF605A">
      <w:pPr>
        <w:pStyle w:val="Heading1"/>
      </w:pPr>
      <w:r>
        <w:rPr>
          <w:b/>
          <w:bCs/>
          <w:sz w:val="30"/>
          <w:szCs w:val="32"/>
          <w:rtl/>
        </w:rPr>
        <w:br w:type="page"/>
      </w:r>
    </w:p>
    <w:sectPr w:rsidR="00EF605A" w:rsidSect="00D353EF">
      <w:headerReference w:type="even" r:id="rId9"/>
      <w:headerReference w:type="default" r:id="rId10"/>
      <w:footerReference w:type="even" r:id="rId11"/>
      <w:footerReference w:type="default" r:id="rId12"/>
      <w:headerReference w:type="first" r:id="rId13"/>
      <w:footerReference w:type="first" r:id="rId14"/>
      <w:pgSz w:w="11906" w:h="16838"/>
      <w:pgMar w:top="3600" w:right="1800" w:bottom="1440" w:left="1800" w:header="720" w:footer="720" w:gutter="0"/>
      <w:pgNumType w:fmt="numberInDash"/>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36E36" w14:textId="77777777" w:rsidR="001F4E5E" w:rsidRDefault="001F4E5E">
      <w:r>
        <w:separator/>
      </w:r>
    </w:p>
  </w:endnote>
  <w:endnote w:type="continuationSeparator" w:id="0">
    <w:p w14:paraId="78E237B9" w14:textId="77777777" w:rsidR="001F4E5E" w:rsidRDefault="001F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C07B" w14:textId="77777777" w:rsidR="00D353EF" w:rsidRDefault="00D353EF" w:rsidP="00AA7D57">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8DB12EF" w14:textId="77777777" w:rsidR="00D353EF" w:rsidRDefault="00D353EF" w:rsidP="004D363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EAAE3" w14:textId="77777777" w:rsidR="00D353EF" w:rsidRPr="00D353EF" w:rsidRDefault="00D353EF" w:rsidP="00D353EF">
    <w:pPr>
      <w:pStyle w:val="Footer"/>
      <w:framePr w:wrap="around" w:vAnchor="text" w:hAnchor="page" w:x="6121" w:y="359"/>
      <w:rPr>
        <w:rStyle w:val="PageNumber"/>
        <w:b/>
        <w:bCs/>
      </w:rPr>
    </w:pPr>
    <w:r w:rsidRPr="00D353EF">
      <w:rPr>
        <w:rStyle w:val="PageNumber"/>
        <w:b/>
        <w:bCs/>
        <w:rtl/>
      </w:rPr>
      <w:fldChar w:fldCharType="begin"/>
    </w:r>
    <w:r w:rsidRPr="00D353EF">
      <w:rPr>
        <w:rStyle w:val="PageNumber"/>
        <w:b/>
        <w:bCs/>
      </w:rPr>
      <w:instrText xml:space="preserve">PAGE  </w:instrText>
    </w:r>
    <w:r w:rsidRPr="00D353EF">
      <w:rPr>
        <w:rStyle w:val="PageNumber"/>
        <w:b/>
        <w:bCs/>
        <w:rtl/>
      </w:rPr>
      <w:fldChar w:fldCharType="separate"/>
    </w:r>
    <w:r w:rsidR="008132A4">
      <w:rPr>
        <w:rStyle w:val="PageNumber"/>
        <w:b/>
        <w:bCs/>
        <w:noProof/>
      </w:rPr>
      <w:t>- 1 -</w:t>
    </w:r>
    <w:r w:rsidRPr="00D353EF">
      <w:rPr>
        <w:rStyle w:val="PageNumber"/>
        <w:b/>
        <w:bCs/>
        <w:rtl/>
      </w:rPr>
      <w:fldChar w:fldCharType="end"/>
    </w:r>
  </w:p>
  <w:p w14:paraId="19FEA268" w14:textId="02663526" w:rsidR="00D353EF" w:rsidRDefault="0015543C" w:rsidP="004D3635">
    <w:pPr>
      <w:pStyle w:val="Footer"/>
      <w:ind w:firstLine="360"/>
    </w:pPr>
    <w:r>
      <w:rPr>
        <w:rFonts w:hint="cs"/>
        <w:noProof/>
        <w:lang w:bidi="ar-SA"/>
      </w:rPr>
      <mc:AlternateContent>
        <mc:Choice Requires="wps">
          <w:drawing>
            <wp:anchor distT="0" distB="0" distL="114300" distR="114300" simplePos="0" relativeHeight="251659264" behindDoc="0" locked="0" layoutInCell="1" allowOverlap="1" wp14:anchorId="1A02F699" wp14:editId="444411A8">
              <wp:simplePos x="0" y="0"/>
              <wp:positionH relativeFrom="column">
                <wp:posOffset>-914400</wp:posOffset>
              </wp:positionH>
              <wp:positionV relativeFrom="paragraph">
                <wp:posOffset>-458470</wp:posOffset>
              </wp:positionV>
              <wp:extent cx="7200900" cy="8001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7FFE" w14:textId="77777777" w:rsidR="00D353EF" w:rsidRDefault="00D353EF" w:rsidP="000051B6">
                          <w:pPr>
                            <w:bidi/>
                            <w:ind w:right="360"/>
                            <w:rPr>
                              <w:rFonts w:ascii="Arial" w:hAnsi="Arial" w:cs="Arial"/>
                              <w:b/>
                              <w:bCs/>
                              <w:sz w:val="15"/>
                              <w:szCs w:val="15"/>
                            </w:rPr>
                          </w:pPr>
                        </w:p>
                        <w:p w14:paraId="06A32132" w14:textId="77777777" w:rsidR="000F2BBC" w:rsidRDefault="000F2BBC" w:rsidP="000F2BBC">
                          <w:pPr>
                            <w:bidi/>
                            <w:rPr>
                              <w:rFonts w:ascii="Arial" w:hAnsi="Arial" w:cs="Arial"/>
                              <w:b/>
                              <w:bCs/>
                              <w:sz w:val="16"/>
                              <w:szCs w:val="16"/>
                              <w:rtl/>
                            </w:rPr>
                          </w:pPr>
                          <w:r>
                            <w:rPr>
                              <w:rFonts w:ascii="Arial" w:hAnsi="Arial" w:cs="Arial" w:hint="cs"/>
                              <w:b/>
                              <w:bCs/>
                              <w:sz w:val="16"/>
                              <w:szCs w:val="16"/>
                              <w:rtl/>
                            </w:rPr>
                            <w:t xml:space="preserve">حقوق </w:t>
                          </w:r>
                          <w:proofErr w:type="gramStart"/>
                          <w:r>
                            <w:rPr>
                              <w:rFonts w:ascii="Arial" w:hAnsi="Arial" w:cs="Arial" w:hint="cs"/>
                              <w:b/>
                              <w:bCs/>
                              <w:sz w:val="16"/>
                              <w:szCs w:val="16"/>
                              <w:rtl/>
                            </w:rPr>
                            <w:t>النشر2018</w:t>
                          </w:r>
                          <w:proofErr w:type="gramEnd"/>
                          <w:r>
                            <w:rPr>
                              <w:rFonts w:ascii="Arial" w:hAnsi="Arial" w:cs="Arial" w:hint="cs"/>
                              <w:b/>
                              <w:bCs/>
                              <w:sz w:val="16"/>
                              <w:szCs w:val="16"/>
                              <w:rtl/>
                            </w:rPr>
                            <w:t>، التمثيل التجاري المصري، جمهورية مصر العربية.</w:t>
                          </w:r>
                        </w:p>
                        <w:p w14:paraId="3B3D408C" w14:textId="77777777" w:rsidR="000F2BBC" w:rsidRPr="00F057A9" w:rsidRDefault="000F2BBC" w:rsidP="000F2BBC">
                          <w:pPr>
                            <w:bidi/>
                            <w:rPr>
                              <w:rFonts w:ascii="Arial" w:hAnsi="Arial" w:cs="Arial"/>
                              <w:b/>
                              <w:bCs/>
                              <w:sz w:val="16"/>
                              <w:szCs w:val="16"/>
                            </w:rPr>
                          </w:pPr>
                          <w:r>
                            <w:rPr>
                              <w:rFonts w:ascii="Arial" w:hAnsi="Arial" w:cs="Arial" w:hint="cs"/>
                              <w:b/>
                              <w:bCs/>
                              <w:sz w:val="16"/>
                              <w:szCs w:val="16"/>
                              <w:rtl/>
                            </w:rPr>
                            <w:t xml:space="preserve">جميع الحقوق محفوظة.  ولا يجوز نسخ أي جزء من هذا المطبوع، أو تخزينه في أي نظام من أنظمة </w:t>
                          </w:r>
                          <w:proofErr w:type="spellStart"/>
                          <w:r>
                            <w:rPr>
                              <w:rFonts w:ascii="Arial" w:hAnsi="Arial" w:cs="Arial" w:hint="cs"/>
                              <w:b/>
                              <w:bCs/>
                              <w:sz w:val="16"/>
                              <w:szCs w:val="16"/>
                              <w:rtl/>
                            </w:rPr>
                            <w:t>إسترجاع</w:t>
                          </w:r>
                          <w:proofErr w:type="spellEnd"/>
                          <w:r>
                            <w:rPr>
                              <w:rFonts w:ascii="Arial" w:hAnsi="Arial" w:cs="Arial" w:hint="cs"/>
                              <w:b/>
                              <w:bCs/>
                              <w:sz w:val="16"/>
                              <w:szCs w:val="16"/>
                              <w:rtl/>
                            </w:rPr>
                            <w:t xml:space="preserve"> البيانات، أو نقله بأي صورة أو بأي وسيلة من الوسائل، إلكترونية كانت أو آلية أو عن طريق التصوير الضوئي، أو التسجيل أو بأي وسيلة أخرى، دون إذن مسبق من مقر التمثيل التجاري المصري عبر البريد الإلكتروني </w:t>
                          </w:r>
                          <w:hyperlink r:id="rId1" w:history="1">
                            <w:r w:rsidRPr="00B354B0">
                              <w:rPr>
                                <w:rStyle w:val="Hyperlink"/>
                                <w:rFonts w:ascii="Arial" w:hAnsi="Arial" w:cs="Arial"/>
                                <w:b/>
                                <w:bCs/>
                                <w:sz w:val="16"/>
                                <w:szCs w:val="16"/>
                              </w:rPr>
                              <w:t>info@ecs.gov.eg</w:t>
                            </w:r>
                          </w:hyperlink>
                          <w:r>
                            <w:rPr>
                              <w:rFonts w:ascii="Arial" w:hAnsi="Arial" w:cs="Arial" w:hint="cs"/>
                              <w:b/>
                              <w:bCs/>
                              <w:sz w:val="16"/>
                              <w:szCs w:val="16"/>
                              <w:rtl/>
                            </w:rPr>
                            <w:t>-</w:t>
                          </w:r>
                          <w:hyperlink r:id="rId2" w:history="1">
                            <w:r w:rsidRPr="00B354B0">
                              <w:rPr>
                                <w:rStyle w:val="Hyperlink"/>
                                <w:rFonts w:ascii="Arial" w:hAnsi="Arial" w:cs="Arial"/>
                                <w:b/>
                                <w:bCs/>
                                <w:sz w:val="16"/>
                                <w:szCs w:val="16"/>
                              </w:rPr>
                              <w:t>techoff@ecs.gov.eg</w:t>
                            </w:r>
                          </w:hyperlink>
                        </w:p>
                        <w:p w14:paraId="37E21C58" w14:textId="77777777" w:rsidR="000F2BBC" w:rsidRPr="000051B6" w:rsidRDefault="000F2BBC" w:rsidP="000F2BBC">
                          <w:pPr>
                            <w:bidi/>
                            <w:rPr>
                              <w:rFonts w:ascii="Arial" w:hAnsi="Arial" w:cs="Arial"/>
                              <w:b/>
                              <w:bCs/>
                              <w:sz w:val="16"/>
                              <w:szCs w:val="16"/>
                              <w:rtl/>
                            </w:rPr>
                          </w:pPr>
                          <w:r>
                            <w:rPr>
                              <w:rFonts w:ascii="Arial" w:hAnsi="Arial" w:cs="Arial" w:hint="cs"/>
                              <w:b/>
                              <w:bCs/>
                              <w:sz w:val="16"/>
                              <w:szCs w:val="16"/>
                              <w:rtl/>
                            </w:rPr>
                            <w:t xml:space="preserve">يبذل التمثيل التجاري المصري قصارى جهده لجمع البيانات الحديثة والصحيحة، ولا يتحمل التمثيل التجاري المصري مسئولية </w:t>
                          </w:r>
                          <w:proofErr w:type="spellStart"/>
                          <w:r>
                            <w:rPr>
                              <w:rFonts w:ascii="Arial" w:hAnsi="Arial" w:cs="Arial" w:hint="cs"/>
                              <w:b/>
                              <w:bCs/>
                              <w:sz w:val="16"/>
                              <w:szCs w:val="16"/>
                              <w:rtl/>
                            </w:rPr>
                            <w:t>إستخدام</w:t>
                          </w:r>
                          <w:proofErr w:type="spellEnd"/>
                          <w:r>
                            <w:rPr>
                              <w:rFonts w:ascii="Arial" w:hAnsi="Arial" w:cs="Arial" w:hint="cs"/>
                              <w:b/>
                              <w:bCs/>
                              <w:sz w:val="16"/>
                              <w:szCs w:val="16"/>
                              <w:rtl/>
                            </w:rPr>
                            <w:t xml:space="preserve"> </w:t>
                          </w:r>
                          <w:proofErr w:type="gramStart"/>
                          <w:r>
                            <w:rPr>
                              <w:rFonts w:ascii="Arial" w:hAnsi="Arial" w:cs="Arial" w:hint="cs"/>
                              <w:b/>
                              <w:bCs/>
                              <w:sz w:val="16"/>
                              <w:szCs w:val="16"/>
                              <w:rtl/>
                            </w:rPr>
                            <w:t>و تفسير</w:t>
                          </w:r>
                          <w:proofErr w:type="gramEnd"/>
                          <w:r>
                            <w:rPr>
                              <w:rFonts w:ascii="Arial" w:hAnsi="Arial" w:cs="Arial" w:hint="cs"/>
                              <w:b/>
                              <w:bCs/>
                              <w:sz w:val="16"/>
                              <w:szCs w:val="16"/>
                              <w:rtl/>
                            </w:rPr>
                            <w:t xml:space="preserve"> البيانات المدرجة بهذا المستند.</w:t>
                          </w:r>
                        </w:p>
                        <w:p w14:paraId="78661B81" w14:textId="77777777" w:rsidR="000F2BBC" w:rsidRPr="000051B6" w:rsidRDefault="000F2BBC" w:rsidP="000F2BBC">
                          <w:pPr>
                            <w:bidi/>
                            <w:rPr>
                              <w:rFonts w:ascii="Arial" w:hAnsi="Arial" w:cs="Arial"/>
                              <w:b/>
                              <w:bCs/>
                              <w:sz w:val="16"/>
                              <w:szCs w:val="16"/>
                              <w:rtl/>
                            </w:rPr>
                          </w:pPr>
                          <w:r>
                            <w:rPr>
                              <w:rFonts w:ascii="Arial" w:hAnsi="Arial" w:cs="Arial" w:hint="cs"/>
                              <w:b/>
                              <w:bCs/>
                              <w:sz w:val="16"/>
                              <w:szCs w:val="16"/>
                              <w:rtl/>
                            </w:rPr>
                            <w:t>ومحددة تتطلب المزيد من الدراسة والتحليل.</w:t>
                          </w:r>
                        </w:p>
                        <w:p w14:paraId="003A2545" w14:textId="77777777" w:rsidR="00D353EF" w:rsidRPr="000051B6" w:rsidRDefault="00D353EF" w:rsidP="000F2BBC">
                          <w:pPr>
                            <w:bidi/>
                            <w:rPr>
                              <w:rFonts w:ascii="Arial" w:hAnsi="Arial" w:cs="Arial"/>
                              <w:b/>
                              <w:bCs/>
                              <w:sz w:val="16"/>
                              <w:szCs w:val="1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02F699" id="_x0000_t202" coordsize="21600,21600" o:spt="202" path="m,l,21600r21600,l21600,xe">
              <v:stroke joinstyle="miter"/>
              <v:path gradientshapeok="t" o:connecttype="rect"/>
            </v:shapetype>
            <v:shape id="Text Box 2" o:spid="_x0000_s1027" type="#_x0000_t202" style="position:absolute;left:0;text-align:left;margin-left:-1in;margin-top:-36.1pt;width:56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" filled="f" stroked="f">
              <v:textbox>
                <w:txbxContent>
                  <w:p w14:paraId="63887FFE" w14:textId="77777777" w:rsidR="00D353EF" w:rsidRDefault="00D353EF" w:rsidP="000051B6">
                    <w:pPr>
                      <w:bidi/>
                      <w:ind w:right="360"/>
                      <w:rPr>
                        <w:rFonts w:ascii="Arial" w:hAnsi="Arial" w:cs="Arial"/>
                        <w:b/>
                        <w:bCs/>
                        <w:sz w:val="15"/>
                        <w:szCs w:val="15"/>
                      </w:rPr>
                    </w:pPr>
                  </w:p>
                  <w:p w14:paraId="06A32132" w14:textId="77777777" w:rsidR="000F2BBC" w:rsidRDefault="000F2BBC" w:rsidP="000F2BBC">
                    <w:pPr>
                      <w:bidi/>
                      <w:rPr>
                        <w:rFonts w:ascii="Arial" w:hAnsi="Arial" w:cs="Arial" w:hint="cs"/>
                        <w:b/>
                        <w:bCs/>
                        <w:sz w:val="16"/>
                        <w:szCs w:val="16"/>
                        <w:rtl/>
                      </w:rPr>
                    </w:pPr>
                    <w:r>
                      <w:rPr>
                        <w:rFonts w:ascii="Arial" w:hAnsi="Arial" w:cs="Arial" w:hint="cs"/>
                        <w:b/>
                        <w:bCs/>
                        <w:sz w:val="16"/>
                        <w:szCs w:val="16"/>
                        <w:rtl/>
                      </w:rPr>
                      <w:t>حقوق النشر2018، التمثيل التجاري المصري، جمهورية مصر العربية.</w:t>
                    </w:r>
                  </w:p>
                  <w:p w14:paraId="3B3D408C" w14:textId="77777777" w:rsidR="000F2BBC" w:rsidRPr="00F057A9" w:rsidRDefault="000F2BBC" w:rsidP="000F2BBC">
                    <w:pPr>
                      <w:bidi/>
                      <w:rPr>
                        <w:rFonts w:ascii="Arial" w:hAnsi="Arial" w:cs="Arial"/>
                        <w:b/>
                        <w:bCs/>
                        <w:sz w:val="16"/>
                        <w:szCs w:val="16"/>
                      </w:rPr>
                    </w:pPr>
                    <w:r>
                      <w:rPr>
                        <w:rFonts w:ascii="Arial" w:hAnsi="Arial" w:cs="Arial" w:hint="cs"/>
                        <w:b/>
                        <w:bCs/>
                        <w:sz w:val="16"/>
                        <w:szCs w:val="16"/>
                        <w:rtl/>
                      </w:rPr>
                      <w:t xml:space="preserve">جميع الحقوق محفوظة.  ولا يجوز نسخ أي جزء من هذا المطبوع، أو تخزينه في أي نظام من أنظمة إسترجاع البيانات، أو نقله بأي صورة أو بأي وسيلة من الوسائل، إلكترونية كانت أو آلية أو عن طريق التصوير الضوئي، أو التسجيل أو بأي وسيلة أخرى، دون إذن مسبق من مقر التمثيل التجاري المصري عبر البريد الإلكتروني </w:t>
                    </w:r>
                    <w:hyperlink r:id="rId3" w:history="1">
                      <w:r w:rsidRPr="00B354B0">
                        <w:rPr>
                          <w:rStyle w:val="Hyperlink"/>
                          <w:rFonts w:ascii="Arial" w:hAnsi="Arial" w:cs="Arial"/>
                          <w:b/>
                          <w:bCs/>
                          <w:sz w:val="16"/>
                          <w:szCs w:val="16"/>
                        </w:rPr>
                        <w:t>info@ecs.gov.eg</w:t>
                      </w:r>
                    </w:hyperlink>
                    <w:r>
                      <w:rPr>
                        <w:rFonts w:ascii="Arial" w:hAnsi="Arial" w:cs="Arial" w:hint="cs"/>
                        <w:b/>
                        <w:bCs/>
                        <w:sz w:val="16"/>
                        <w:szCs w:val="16"/>
                        <w:rtl/>
                      </w:rPr>
                      <w:t>-</w:t>
                    </w:r>
                    <w:hyperlink r:id="rId4" w:history="1">
                      <w:r w:rsidRPr="00B354B0">
                        <w:rPr>
                          <w:rStyle w:val="Hyperlink"/>
                          <w:rFonts w:ascii="Arial" w:hAnsi="Arial" w:cs="Arial"/>
                          <w:b/>
                          <w:bCs/>
                          <w:sz w:val="16"/>
                          <w:szCs w:val="16"/>
                        </w:rPr>
                        <w:t>techoff@ecs.gov.eg</w:t>
                      </w:r>
                    </w:hyperlink>
                  </w:p>
                  <w:p w14:paraId="37E21C58" w14:textId="77777777" w:rsidR="000F2BBC" w:rsidRPr="000051B6" w:rsidRDefault="000F2BBC" w:rsidP="000F2BBC">
                    <w:pPr>
                      <w:bidi/>
                      <w:rPr>
                        <w:rFonts w:ascii="Arial" w:hAnsi="Arial" w:cs="Arial" w:hint="cs"/>
                        <w:b/>
                        <w:bCs/>
                        <w:sz w:val="16"/>
                        <w:szCs w:val="16"/>
                        <w:rtl/>
                      </w:rPr>
                    </w:pPr>
                    <w:r>
                      <w:rPr>
                        <w:rFonts w:ascii="Arial" w:hAnsi="Arial" w:cs="Arial" w:hint="cs"/>
                        <w:b/>
                        <w:bCs/>
                        <w:sz w:val="16"/>
                        <w:szCs w:val="16"/>
                        <w:rtl/>
                      </w:rPr>
                      <w:t>يبذل التمثيل التجاري المصري قصارى جهده لجمع البيانات الحديثة والصحيحة، ولا يتحمل التمثيل التجاري المصري مسئولية إستخدام و تفسير البيانات المدرجة بهذا المستند.</w:t>
                    </w:r>
                  </w:p>
                  <w:p w14:paraId="78661B81" w14:textId="77777777" w:rsidR="000F2BBC" w:rsidRPr="000051B6" w:rsidRDefault="000F2BBC" w:rsidP="000F2BBC">
                    <w:pPr>
                      <w:bidi/>
                      <w:rPr>
                        <w:rFonts w:ascii="Arial" w:hAnsi="Arial" w:cs="Arial" w:hint="cs"/>
                        <w:b/>
                        <w:bCs/>
                        <w:sz w:val="16"/>
                        <w:szCs w:val="16"/>
                        <w:rtl/>
                      </w:rPr>
                    </w:pPr>
                    <w:r>
                      <w:rPr>
                        <w:rFonts w:ascii="Arial" w:hAnsi="Arial" w:cs="Arial" w:hint="cs"/>
                        <w:b/>
                        <w:bCs/>
                        <w:sz w:val="16"/>
                        <w:szCs w:val="16"/>
                        <w:rtl/>
                      </w:rPr>
                      <w:t>ومحددة تتطلب المزيد من الدراسة والتحليل.</w:t>
                    </w:r>
                  </w:p>
                  <w:p w14:paraId="003A2545" w14:textId="77777777" w:rsidR="00D353EF" w:rsidRPr="000051B6" w:rsidRDefault="00D353EF" w:rsidP="000F2BBC">
                    <w:pPr>
                      <w:bidi/>
                      <w:rPr>
                        <w:rFonts w:ascii="Arial" w:hAnsi="Arial" w:cs="Arial" w:hint="cs"/>
                        <w:b/>
                        <w:bCs/>
                        <w:sz w:val="16"/>
                        <w:szCs w:val="16"/>
                        <w:rtl/>
                      </w:rPr>
                    </w:pPr>
                  </w:p>
                </w:txbxContent>
              </v:textbox>
            </v:shape>
          </w:pict>
        </mc:Fallback>
      </mc:AlternateContent>
    </w:r>
    <w:r>
      <w:rPr>
        <w:rFonts w:hint="cs"/>
        <w:noProof/>
        <w:lang w:bidi="ar-SA"/>
      </w:rPr>
      <w:drawing>
        <wp:anchor distT="0" distB="0" distL="114300" distR="114300" simplePos="0" relativeHeight="251657216" behindDoc="1" locked="0" layoutInCell="1" allowOverlap="1" wp14:anchorId="7EBB142F" wp14:editId="3B85D8C1">
          <wp:simplePos x="0" y="0"/>
          <wp:positionH relativeFrom="column">
            <wp:posOffset>-1143000</wp:posOffset>
          </wp:positionH>
          <wp:positionV relativeFrom="paragraph">
            <wp:posOffset>-461645</wp:posOffset>
          </wp:positionV>
          <wp:extent cx="7543800" cy="1146175"/>
          <wp:effectExtent l="0" t="0" r="0" b="0"/>
          <wp:wrapNone/>
          <wp:docPr id="1" name="صورة 1" descr="footer select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selected cop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146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8D6B2" w14:textId="77777777" w:rsidR="008132A4" w:rsidRDefault="00813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8DA67" w14:textId="77777777" w:rsidR="001F4E5E" w:rsidRDefault="001F4E5E">
      <w:r>
        <w:separator/>
      </w:r>
    </w:p>
  </w:footnote>
  <w:footnote w:type="continuationSeparator" w:id="0">
    <w:p w14:paraId="2DA7E845" w14:textId="77777777" w:rsidR="001F4E5E" w:rsidRDefault="001F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CBF9D" w14:textId="77777777" w:rsidR="008132A4" w:rsidRDefault="00813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7BE0B" w14:textId="3CAA358A" w:rsidR="00D353EF" w:rsidRDefault="0015543C">
    <w:pPr>
      <w:pStyle w:val="Header"/>
    </w:pPr>
    <w:r>
      <w:rPr>
        <w:noProof/>
        <w:lang w:bidi="ar-SA"/>
      </w:rPr>
      <mc:AlternateContent>
        <mc:Choice Requires="wps">
          <w:drawing>
            <wp:anchor distT="0" distB="0" distL="114300" distR="114300" simplePos="0" relativeHeight="251658240" behindDoc="0" locked="0" layoutInCell="1" allowOverlap="1" wp14:anchorId="6A0612CC" wp14:editId="53BAB478">
              <wp:simplePos x="0" y="0"/>
              <wp:positionH relativeFrom="column">
                <wp:posOffset>-1143000</wp:posOffset>
              </wp:positionH>
              <wp:positionV relativeFrom="paragraph">
                <wp:posOffset>571500</wp:posOffset>
              </wp:positionV>
              <wp:extent cx="74295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24FA6" w14:textId="77777777" w:rsidR="00D353EF" w:rsidRDefault="00D353EF" w:rsidP="003860CA">
                          <w:pPr>
                            <w:jc w:val="lowKashida"/>
                            <w:rPr>
                              <w:rFonts w:ascii="Arial" w:hAnsi="Arial" w:cs="Arial"/>
                              <w:b/>
                              <w:bCs/>
                              <w:color w:val="FFFFFF"/>
                              <w:sz w:val="22"/>
                              <w:szCs w:val="22"/>
                            </w:rPr>
                          </w:pPr>
                        </w:p>
                        <w:p w14:paraId="75B687D1" w14:textId="77777777" w:rsidR="00D353EF" w:rsidRPr="000051B6" w:rsidRDefault="00D353EF" w:rsidP="0082262C">
                          <w:pPr>
                            <w:bidi/>
                            <w:rPr>
                              <w:rFonts w:ascii="Arial" w:hAnsi="Arial" w:cs="Simplified Arabic"/>
                              <w:b/>
                              <w:bCs/>
                              <w:color w:val="FFFFFF"/>
                              <w:sz w:val="28"/>
                              <w:szCs w:val="28"/>
                              <w:rtl/>
                            </w:rPr>
                          </w:pPr>
                          <w:r>
                            <w:tab/>
                          </w:r>
                          <w:r>
                            <w:rPr>
                              <w:rFonts w:ascii="Arial" w:hAnsi="Arial" w:cs="Simplified Arabic" w:hint="cs"/>
                              <w:b/>
                              <w:bCs/>
                              <w:color w:val="FFFFFF"/>
                              <w:sz w:val="28"/>
                              <w:szCs w:val="28"/>
                              <w:rtl/>
                            </w:rPr>
                            <w:t>المناقصات الدولية</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proofErr w:type="gramStart"/>
                          <w:r w:rsidRPr="000051B6">
                            <w:rPr>
                              <w:rFonts w:ascii="Arial" w:hAnsi="Arial" w:cs="Simplified Arabic" w:hint="cs"/>
                              <w:b/>
                              <w:bCs/>
                              <w:color w:val="FFFFFF"/>
                              <w:sz w:val="28"/>
                              <w:szCs w:val="28"/>
                              <w:rtl/>
                            </w:rPr>
                            <w:t>نموذج</w:t>
                          </w:r>
                          <w:r w:rsidR="00D039E5">
                            <w:rPr>
                              <w:rFonts w:ascii="Arial" w:hAnsi="Arial" w:cs="Simplified Arabic"/>
                              <w:b/>
                              <w:bCs/>
                              <w:color w:val="FFFFFF"/>
                              <w:sz w:val="28"/>
                              <w:szCs w:val="28"/>
                            </w:rPr>
                            <w:t xml:space="preserve">: </w:t>
                          </w:r>
                          <w:r>
                            <w:rPr>
                              <w:rFonts w:ascii="Arial" w:hAnsi="Arial" w:cs="Simplified Arabic" w:hint="cs"/>
                              <w:b/>
                              <w:bCs/>
                              <w:color w:val="FFFFFF"/>
                              <w:sz w:val="28"/>
                              <w:szCs w:val="28"/>
                              <w:rtl/>
                            </w:rPr>
                            <w:t xml:space="preserve"> </w:t>
                          </w:r>
                          <w:r w:rsidR="0082262C">
                            <w:rPr>
                              <w:rFonts w:ascii="Arial" w:hAnsi="Arial" w:cs="Simplified Arabic"/>
                              <w:b/>
                              <w:bCs/>
                              <w:color w:val="FFFFFF"/>
                              <w:sz w:val="28"/>
                              <w:szCs w:val="28"/>
                            </w:rPr>
                            <w:t>1</w:t>
                          </w:r>
                          <w:proofErr w:type="gramEnd"/>
                        </w:p>
                        <w:p w14:paraId="76854812" w14:textId="4722901E" w:rsidR="00D353EF" w:rsidRPr="00DE3383" w:rsidRDefault="00D353EF" w:rsidP="008132A4">
                          <w:pPr>
                            <w:bidi/>
                            <w:rPr>
                              <w:rFonts w:ascii="Arial" w:hAnsi="Arial" w:cs="Simplified Arabic"/>
                              <w:b/>
                              <w:bCs/>
                              <w:color w:val="FFFFFF"/>
                              <w:rtl/>
                            </w:rPr>
                          </w:pPr>
                          <w:r w:rsidRPr="000051B6">
                            <w:rPr>
                              <w:rFonts w:ascii="Arial" w:hAnsi="Arial" w:cs="Simplified Arabic" w:hint="cs"/>
                              <w:b/>
                              <w:bCs/>
                              <w:color w:val="FFFFFF"/>
                              <w:sz w:val="28"/>
                              <w:szCs w:val="28"/>
                              <w:rtl/>
                            </w:rPr>
                            <w:tab/>
                            <w:t xml:space="preserve">رقم </w:t>
                          </w:r>
                          <w:r w:rsidR="00F16891" w:rsidRPr="000051B6">
                            <w:rPr>
                              <w:rFonts w:ascii="Arial" w:hAnsi="Arial" w:cs="Simplified Arabic" w:hint="cs"/>
                              <w:b/>
                              <w:bCs/>
                              <w:color w:val="FFFFFF"/>
                              <w:sz w:val="28"/>
                              <w:szCs w:val="28"/>
                              <w:rtl/>
                            </w:rPr>
                            <w:t>الملف:</w:t>
                          </w:r>
                          <w:r w:rsidR="00F16891">
                            <w:rPr>
                              <w:rFonts w:ascii="Arial" w:hAnsi="Arial" w:cs="Simplified Arabic"/>
                              <w:b/>
                              <w:bCs/>
                              <w:color w:val="FFFFFF"/>
                              <w:sz w:val="28"/>
                              <w:szCs w:val="28"/>
                            </w:rPr>
                            <w:t xml:space="preserve"> 311/</w:t>
                          </w:r>
                          <w:r w:rsidR="00D039E5">
                            <w:rPr>
                              <w:rFonts w:ascii="Arial" w:hAnsi="Arial" w:cs="Simplified Arabic"/>
                              <w:b/>
                              <w:bCs/>
                              <w:color w:val="FFFFFF"/>
                              <w:sz w:val="28"/>
                              <w:szCs w:val="28"/>
                            </w:rPr>
                            <w:t>1</w:t>
                          </w:r>
                          <w:r w:rsidR="00F16891">
                            <w:rPr>
                              <w:rFonts w:ascii="Arial" w:hAnsi="Arial" w:cs="Simplified Arabic"/>
                              <w:b/>
                              <w:bCs/>
                              <w:color w:val="FFFFFF"/>
                              <w:sz w:val="28"/>
                              <w:szCs w:val="28"/>
                            </w:rPr>
                            <w:t>/</w:t>
                          </w:r>
                          <w:r w:rsidR="00DD29AF">
                            <w:rPr>
                              <w:rFonts w:ascii="Arial" w:hAnsi="Arial" w:cs="Simplified Arabic"/>
                              <w:b/>
                              <w:bCs/>
                              <w:color w:val="FFFFFF"/>
                              <w:sz w:val="28"/>
                              <w:szCs w:val="28"/>
                            </w:rPr>
                            <w:t>2</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t>رقم القيد:</w:t>
                          </w:r>
                          <w:r w:rsidR="008132A4">
                            <w:rPr>
                              <w:rFonts w:ascii="Arial" w:hAnsi="Arial" w:cs="Simplified Arabic"/>
                              <w:b/>
                              <w:bCs/>
                              <w:color w:val="FFFFFF"/>
                              <w:sz w:val="28"/>
                              <w:szCs w:val="28"/>
                            </w:rPr>
                            <w:t>73</w:t>
                          </w:r>
                          <w:bookmarkStart w:id="0" w:name="_GoBack"/>
                          <w:bookmarkEnd w:id="0"/>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00D039E5" w:rsidRPr="00D039E5">
                            <w:rPr>
                              <w:rFonts w:ascii="Arial" w:hAnsi="Arial" w:cs="Simplified Arabic" w:hint="cs"/>
                              <w:b/>
                              <w:bCs/>
                              <w:color w:val="FFFFFF"/>
                              <w:sz w:val="28"/>
                              <w:szCs w:val="28"/>
                              <w:rtl/>
                            </w:rPr>
                            <w:t xml:space="preserve">التاريخ: </w:t>
                          </w:r>
                          <w:r w:rsidR="008132A4">
                            <w:rPr>
                              <w:rFonts w:ascii="Arial" w:hAnsi="Arial" w:cs="Simplified Arabic"/>
                              <w:b/>
                              <w:bCs/>
                              <w:color w:val="FFFFFF"/>
                            </w:rPr>
                            <w:t>01</w:t>
                          </w:r>
                          <w:r w:rsidR="00D039E5">
                            <w:rPr>
                              <w:rFonts w:ascii="Arial" w:hAnsi="Arial" w:cs="Simplified Arabic"/>
                              <w:b/>
                              <w:bCs/>
                              <w:color w:val="FFFFFF"/>
                            </w:rPr>
                            <w:t>/</w:t>
                          </w:r>
                          <w:r w:rsidR="008132A4">
                            <w:rPr>
                              <w:rFonts w:ascii="Arial" w:hAnsi="Arial" w:cs="Simplified Arabic"/>
                              <w:b/>
                              <w:bCs/>
                              <w:color w:val="FFFFFF"/>
                              <w:lang w:val="fr-FR"/>
                            </w:rPr>
                            <w:t>02</w:t>
                          </w:r>
                          <w:r w:rsidR="00D039E5">
                            <w:rPr>
                              <w:rFonts w:ascii="Arial" w:hAnsi="Arial" w:cs="Simplified Arabic"/>
                              <w:b/>
                              <w:bCs/>
                              <w:color w:val="FFFFFF"/>
                            </w:rPr>
                            <w:t>/</w:t>
                          </w:r>
                          <w:r w:rsidR="007649CC">
                            <w:rPr>
                              <w:rFonts w:ascii="Arial" w:hAnsi="Arial" w:cs="Simplified Arabic"/>
                              <w:b/>
                              <w:bCs/>
                              <w:color w:val="FFFFFF"/>
                            </w:rPr>
                            <w:t>2023</w:t>
                          </w:r>
                        </w:p>
                        <w:p w14:paraId="722AD126" w14:textId="77777777" w:rsidR="00D353EF" w:rsidRPr="000051B6" w:rsidRDefault="00D353EF" w:rsidP="00D039E5">
                          <w:pPr>
                            <w:bidi/>
                            <w:rPr>
                              <w:rFonts w:ascii="Arial" w:hAnsi="Arial" w:cs="Simplified Arabic"/>
                              <w:b/>
                              <w:bCs/>
                              <w:color w:val="FFFFFF"/>
                              <w:sz w:val="28"/>
                              <w:szCs w:val="28"/>
                              <w:rtl/>
                            </w:rPr>
                          </w:pPr>
                          <w:r w:rsidRPr="000051B6">
                            <w:rPr>
                              <w:rFonts w:ascii="Arial" w:hAnsi="Arial" w:cs="Simplified Arabic" w:hint="cs"/>
                              <w:b/>
                              <w:bCs/>
                              <w:color w:val="FFFFFF"/>
                              <w:sz w:val="28"/>
                              <w:szCs w:val="28"/>
                              <w:rtl/>
                            </w:rPr>
                            <w:tab/>
                            <w:t>المكتب التجاري في:</w:t>
                          </w:r>
                          <w:r w:rsidR="00F16891">
                            <w:rPr>
                              <w:rFonts w:ascii="Arial" w:hAnsi="Arial" w:cs="Simplified Arabic" w:hint="cs"/>
                              <w:b/>
                              <w:bCs/>
                              <w:color w:val="FFFFFF"/>
                              <w:sz w:val="28"/>
                              <w:szCs w:val="28"/>
                              <w:rtl/>
                            </w:rPr>
                            <w:t xml:space="preserve"> </w:t>
                          </w:r>
                          <w:r w:rsidR="00DE3383">
                            <w:rPr>
                              <w:rFonts w:ascii="Arial" w:hAnsi="Arial" w:cs="Simplified Arabic" w:hint="cs"/>
                              <w:b/>
                              <w:bCs/>
                              <w:color w:val="FFFFFF"/>
                              <w:sz w:val="28"/>
                              <w:szCs w:val="28"/>
                              <w:rtl/>
                            </w:rPr>
                            <w:t>الرباط</w:t>
                          </w:r>
                          <w:r>
                            <w:rPr>
                              <w:rFonts w:ascii="Arial" w:hAnsi="Arial" w:cs="Simplified Arabic" w:hint="cs"/>
                              <w:b/>
                              <w:bCs/>
                              <w:color w:val="FFFFFF"/>
                              <w:sz w:val="28"/>
                              <w:szCs w:val="28"/>
                              <w:rtl/>
                            </w:rPr>
                            <w:tab/>
                          </w:r>
                          <w:r>
                            <w:rPr>
                              <w:rFonts w:ascii="Arial" w:hAnsi="Arial" w:cs="Simplified Arabic" w:hint="cs"/>
                              <w:b/>
                              <w:bCs/>
                              <w:color w:val="FFFFFF"/>
                              <w:sz w:val="28"/>
                              <w:szCs w:val="28"/>
                              <w:rtl/>
                            </w:rPr>
                            <w:tab/>
                          </w:r>
                          <w:r>
                            <w:rPr>
                              <w:rFonts w:ascii="Arial" w:hAnsi="Arial" w:cs="Simplified Arabic" w:hint="cs"/>
                              <w:b/>
                              <w:bCs/>
                              <w:color w:val="FFFFFF"/>
                              <w:sz w:val="28"/>
                              <w:szCs w:val="28"/>
                              <w:rt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612CC" id="_x0000_t202" coordsize="21600,21600" o:spt="202" path="m,l,21600r21600,l21600,xe">
              <v:stroke joinstyle="miter"/>
              <v:path gradientshapeok="t" o:connecttype="rect"/>
            </v:shapetype>
            <v:shape id="Text Box 4" o:spid="_x0000_s1026" type="#_x0000_t202" style="position:absolute;margin-left:-90pt;margin-top:45pt;width:5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6XtAIAALo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" filled="f" stroked="f">
              <v:textbox>
                <w:txbxContent>
                  <w:p w14:paraId="6A024FA6" w14:textId="77777777" w:rsidR="00D353EF" w:rsidRDefault="00D353EF" w:rsidP="003860CA">
                    <w:pPr>
                      <w:jc w:val="lowKashida"/>
                      <w:rPr>
                        <w:rFonts w:ascii="Arial" w:hAnsi="Arial" w:cs="Arial"/>
                        <w:b/>
                        <w:bCs/>
                        <w:color w:val="FFFFFF"/>
                        <w:sz w:val="22"/>
                        <w:szCs w:val="22"/>
                      </w:rPr>
                    </w:pPr>
                  </w:p>
                  <w:p w14:paraId="75B687D1" w14:textId="77777777" w:rsidR="00D353EF" w:rsidRPr="000051B6" w:rsidRDefault="00D353EF" w:rsidP="0082262C">
                    <w:pPr>
                      <w:bidi/>
                      <w:rPr>
                        <w:rFonts w:ascii="Arial" w:hAnsi="Arial" w:cs="Simplified Arabic"/>
                        <w:b/>
                        <w:bCs/>
                        <w:color w:val="FFFFFF"/>
                        <w:sz w:val="28"/>
                        <w:szCs w:val="28"/>
                        <w:rtl/>
                      </w:rPr>
                    </w:pPr>
                    <w:r>
                      <w:tab/>
                    </w:r>
                    <w:r>
                      <w:rPr>
                        <w:rFonts w:ascii="Arial" w:hAnsi="Arial" w:cs="Simplified Arabic" w:hint="cs"/>
                        <w:b/>
                        <w:bCs/>
                        <w:color w:val="FFFFFF"/>
                        <w:sz w:val="28"/>
                        <w:szCs w:val="28"/>
                        <w:rtl/>
                      </w:rPr>
                      <w:t>المناقصات الدولية</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proofErr w:type="gramStart"/>
                    <w:r w:rsidRPr="000051B6">
                      <w:rPr>
                        <w:rFonts w:ascii="Arial" w:hAnsi="Arial" w:cs="Simplified Arabic" w:hint="cs"/>
                        <w:b/>
                        <w:bCs/>
                        <w:color w:val="FFFFFF"/>
                        <w:sz w:val="28"/>
                        <w:szCs w:val="28"/>
                        <w:rtl/>
                      </w:rPr>
                      <w:t>نموذج</w:t>
                    </w:r>
                    <w:r w:rsidR="00D039E5">
                      <w:rPr>
                        <w:rFonts w:ascii="Arial" w:hAnsi="Arial" w:cs="Simplified Arabic"/>
                        <w:b/>
                        <w:bCs/>
                        <w:color w:val="FFFFFF"/>
                        <w:sz w:val="28"/>
                        <w:szCs w:val="28"/>
                      </w:rPr>
                      <w:t xml:space="preserve">: </w:t>
                    </w:r>
                    <w:r>
                      <w:rPr>
                        <w:rFonts w:ascii="Arial" w:hAnsi="Arial" w:cs="Simplified Arabic" w:hint="cs"/>
                        <w:b/>
                        <w:bCs/>
                        <w:color w:val="FFFFFF"/>
                        <w:sz w:val="28"/>
                        <w:szCs w:val="28"/>
                        <w:rtl/>
                      </w:rPr>
                      <w:t xml:space="preserve"> </w:t>
                    </w:r>
                    <w:r w:rsidR="0082262C">
                      <w:rPr>
                        <w:rFonts w:ascii="Arial" w:hAnsi="Arial" w:cs="Simplified Arabic"/>
                        <w:b/>
                        <w:bCs/>
                        <w:color w:val="FFFFFF"/>
                        <w:sz w:val="28"/>
                        <w:szCs w:val="28"/>
                      </w:rPr>
                      <w:t>1</w:t>
                    </w:r>
                    <w:proofErr w:type="gramEnd"/>
                  </w:p>
                  <w:p w14:paraId="76854812" w14:textId="4722901E" w:rsidR="00D353EF" w:rsidRPr="00DE3383" w:rsidRDefault="00D353EF" w:rsidP="008132A4">
                    <w:pPr>
                      <w:bidi/>
                      <w:rPr>
                        <w:rFonts w:ascii="Arial" w:hAnsi="Arial" w:cs="Simplified Arabic"/>
                        <w:b/>
                        <w:bCs/>
                        <w:color w:val="FFFFFF"/>
                        <w:rtl/>
                      </w:rPr>
                    </w:pPr>
                    <w:r w:rsidRPr="000051B6">
                      <w:rPr>
                        <w:rFonts w:ascii="Arial" w:hAnsi="Arial" w:cs="Simplified Arabic" w:hint="cs"/>
                        <w:b/>
                        <w:bCs/>
                        <w:color w:val="FFFFFF"/>
                        <w:sz w:val="28"/>
                        <w:szCs w:val="28"/>
                        <w:rtl/>
                      </w:rPr>
                      <w:tab/>
                      <w:t xml:space="preserve">رقم </w:t>
                    </w:r>
                    <w:r w:rsidR="00F16891" w:rsidRPr="000051B6">
                      <w:rPr>
                        <w:rFonts w:ascii="Arial" w:hAnsi="Arial" w:cs="Simplified Arabic" w:hint="cs"/>
                        <w:b/>
                        <w:bCs/>
                        <w:color w:val="FFFFFF"/>
                        <w:sz w:val="28"/>
                        <w:szCs w:val="28"/>
                        <w:rtl/>
                      </w:rPr>
                      <w:t>الملف:</w:t>
                    </w:r>
                    <w:r w:rsidR="00F16891">
                      <w:rPr>
                        <w:rFonts w:ascii="Arial" w:hAnsi="Arial" w:cs="Simplified Arabic"/>
                        <w:b/>
                        <w:bCs/>
                        <w:color w:val="FFFFFF"/>
                        <w:sz w:val="28"/>
                        <w:szCs w:val="28"/>
                      </w:rPr>
                      <w:t xml:space="preserve"> 311/</w:t>
                    </w:r>
                    <w:r w:rsidR="00D039E5">
                      <w:rPr>
                        <w:rFonts w:ascii="Arial" w:hAnsi="Arial" w:cs="Simplified Arabic"/>
                        <w:b/>
                        <w:bCs/>
                        <w:color w:val="FFFFFF"/>
                        <w:sz w:val="28"/>
                        <w:szCs w:val="28"/>
                      </w:rPr>
                      <w:t>1</w:t>
                    </w:r>
                    <w:r w:rsidR="00F16891">
                      <w:rPr>
                        <w:rFonts w:ascii="Arial" w:hAnsi="Arial" w:cs="Simplified Arabic"/>
                        <w:b/>
                        <w:bCs/>
                        <w:color w:val="FFFFFF"/>
                        <w:sz w:val="28"/>
                        <w:szCs w:val="28"/>
                      </w:rPr>
                      <w:t>/</w:t>
                    </w:r>
                    <w:r w:rsidR="00DD29AF">
                      <w:rPr>
                        <w:rFonts w:ascii="Arial" w:hAnsi="Arial" w:cs="Simplified Arabic"/>
                        <w:b/>
                        <w:bCs/>
                        <w:color w:val="FFFFFF"/>
                        <w:sz w:val="28"/>
                        <w:szCs w:val="28"/>
                      </w:rPr>
                      <w:t>2</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t>رقم القيد:</w:t>
                    </w:r>
                    <w:r w:rsidR="008132A4">
                      <w:rPr>
                        <w:rFonts w:ascii="Arial" w:hAnsi="Arial" w:cs="Simplified Arabic"/>
                        <w:b/>
                        <w:bCs/>
                        <w:color w:val="FFFFFF"/>
                        <w:sz w:val="28"/>
                        <w:szCs w:val="28"/>
                      </w:rPr>
                      <w:t>73</w:t>
                    </w:r>
                    <w:bookmarkStart w:id="1" w:name="_GoBack"/>
                    <w:bookmarkEnd w:id="1"/>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00D039E5" w:rsidRPr="00D039E5">
                      <w:rPr>
                        <w:rFonts w:ascii="Arial" w:hAnsi="Arial" w:cs="Simplified Arabic" w:hint="cs"/>
                        <w:b/>
                        <w:bCs/>
                        <w:color w:val="FFFFFF"/>
                        <w:sz w:val="28"/>
                        <w:szCs w:val="28"/>
                        <w:rtl/>
                      </w:rPr>
                      <w:t xml:space="preserve">التاريخ: </w:t>
                    </w:r>
                    <w:r w:rsidR="008132A4">
                      <w:rPr>
                        <w:rFonts w:ascii="Arial" w:hAnsi="Arial" w:cs="Simplified Arabic"/>
                        <w:b/>
                        <w:bCs/>
                        <w:color w:val="FFFFFF"/>
                      </w:rPr>
                      <w:t>01</w:t>
                    </w:r>
                    <w:r w:rsidR="00D039E5">
                      <w:rPr>
                        <w:rFonts w:ascii="Arial" w:hAnsi="Arial" w:cs="Simplified Arabic"/>
                        <w:b/>
                        <w:bCs/>
                        <w:color w:val="FFFFFF"/>
                      </w:rPr>
                      <w:t>/</w:t>
                    </w:r>
                    <w:r w:rsidR="008132A4">
                      <w:rPr>
                        <w:rFonts w:ascii="Arial" w:hAnsi="Arial" w:cs="Simplified Arabic"/>
                        <w:b/>
                        <w:bCs/>
                        <w:color w:val="FFFFFF"/>
                        <w:lang w:val="fr-FR"/>
                      </w:rPr>
                      <w:t>02</w:t>
                    </w:r>
                    <w:r w:rsidR="00D039E5">
                      <w:rPr>
                        <w:rFonts w:ascii="Arial" w:hAnsi="Arial" w:cs="Simplified Arabic"/>
                        <w:b/>
                        <w:bCs/>
                        <w:color w:val="FFFFFF"/>
                      </w:rPr>
                      <w:t>/</w:t>
                    </w:r>
                    <w:r w:rsidR="007649CC">
                      <w:rPr>
                        <w:rFonts w:ascii="Arial" w:hAnsi="Arial" w:cs="Simplified Arabic"/>
                        <w:b/>
                        <w:bCs/>
                        <w:color w:val="FFFFFF"/>
                      </w:rPr>
                      <w:t>2023</w:t>
                    </w:r>
                  </w:p>
                  <w:p w14:paraId="722AD126" w14:textId="77777777" w:rsidR="00D353EF" w:rsidRPr="000051B6" w:rsidRDefault="00D353EF" w:rsidP="00D039E5">
                    <w:pPr>
                      <w:bidi/>
                      <w:rPr>
                        <w:rFonts w:ascii="Arial" w:hAnsi="Arial" w:cs="Simplified Arabic"/>
                        <w:b/>
                        <w:bCs/>
                        <w:color w:val="FFFFFF"/>
                        <w:sz w:val="28"/>
                        <w:szCs w:val="28"/>
                        <w:rtl/>
                      </w:rPr>
                    </w:pPr>
                    <w:r w:rsidRPr="000051B6">
                      <w:rPr>
                        <w:rFonts w:ascii="Arial" w:hAnsi="Arial" w:cs="Simplified Arabic" w:hint="cs"/>
                        <w:b/>
                        <w:bCs/>
                        <w:color w:val="FFFFFF"/>
                        <w:sz w:val="28"/>
                        <w:szCs w:val="28"/>
                        <w:rtl/>
                      </w:rPr>
                      <w:tab/>
                      <w:t>المكتب التجاري في:</w:t>
                    </w:r>
                    <w:r w:rsidR="00F16891">
                      <w:rPr>
                        <w:rFonts w:ascii="Arial" w:hAnsi="Arial" w:cs="Simplified Arabic" w:hint="cs"/>
                        <w:b/>
                        <w:bCs/>
                        <w:color w:val="FFFFFF"/>
                        <w:sz w:val="28"/>
                        <w:szCs w:val="28"/>
                        <w:rtl/>
                      </w:rPr>
                      <w:t xml:space="preserve"> </w:t>
                    </w:r>
                    <w:r w:rsidR="00DE3383">
                      <w:rPr>
                        <w:rFonts w:ascii="Arial" w:hAnsi="Arial" w:cs="Simplified Arabic" w:hint="cs"/>
                        <w:b/>
                        <w:bCs/>
                        <w:color w:val="FFFFFF"/>
                        <w:sz w:val="28"/>
                        <w:szCs w:val="28"/>
                        <w:rtl/>
                      </w:rPr>
                      <w:t>الرباط</w:t>
                    </w:r>
                    <w:r>
                      <w:rPr>
                        <w:rFonts w:ascii="Arial" w:hAnsi="Arial" w:cs="Simplified Arabic" w:hint="cs"/>
                        <w:b/>
                        <w:bCs/>
                        <w:color w:val="FFFFFF"/>
                        <w:sz w:val="28"/>
                        <w:szCs w:val="28"/>
                        <w:rtl/>
                      </w:rPr>
                      <w:tab/>
                    </w:r>
                    <w:r>
                      <w:rPr>
                        <w:rFonts w:ascii="Arial" w:hAnsi="Arial" w:cs="Simplified Arabic" w:hint="cs"/>
                        <w:b/>
                        <w:bCs/>
                        <w:color w:val="FFFFFF"/>
                        <w:sz w:val="28"/>
                        <w:szCs w:val="28"/>
                        <w:rtl/>
                      </w:rPr>
                      <w:tab/>
                    </w:r>
                    <w:r>
                      <w:rPr>
                        <w:rFonts w:ascii="Arial" w:hAnsi="Arial" w:cs="Simplified Arabic" w:hint="cs"/>
                        <w:b/>
                        <w:bCs/>
                        <w:color w:val="FFFFFF"/>
                        <w:sz w:val="28"/>
                        <w:szCs w:val="28"/>
                        <w:rtl/>
                      </w:rPr>
                      <w:tab/>
                    </w:r>
                  </w:p>
                </w:txbxContent>
              </v:textbox>
            </v:shape>
          </w:pict>
        </mc:Fallback>
      </mc:AlternateContent>
    </w:r>
    <w:r>
      <w:rPr>
        <w:noProof/>
        <w:lang w:bidi="ar-SA"/>
      </w:rPr>
      <w:drawing>
        <wp:anchor distT="0" distB="0" distL="114300" distR="114300" simplePos="0" relativeHeight="251656192" behindDoc="1" locked="0" layoutInCell="1" allowOverlap="1" wp14:anchorId="060C1EB7" wp14:editId="7C242653">
          <wp:simplePos x="0" y="0"/>
          <wp:positionH relativeFrom="column">
            <wp:posOffset>-1143000</wp:posOffset>
          </wp:positionH>
          <wp:positionV relativeFrom="paragraph">
            <wp:posOffset>-457200</wp:posOffset>
          </wp:positionV>
          <wp:extent cx="7658100" cy="2056765"/>
          <wp:effectExtent l="0" t="0" r="0" b="0"/>
          <wp:wrapNone/>
          <wp:docPr id="3" name="صورة 3" descr="header select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select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05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F9DAD" w14:textId="77777777" w:rsidR="008132A4" w:rsidRDefault="00813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0724"/>
    <w:multiLevelType w:val="hybridMultilevel"/>
    <w:tmpl w:val="5BB83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D6A3A"/>
    <w:multiLevelType w:val="hybridMultilevel"/>
    <w:tmpl w:val="65E0AC84"/>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 w15:restartNumberingAfterBreak="0">
    <w:nsid w:val="1CC84B86"/>
    <w:multiLevelType w:val="hybridMultilevel"/>
    <w:tmpl w:val="3948CB36"/>
    <w:lvl w:ilvl="0" w:tplc="E694746E">
      <w:start w:val="1"/>
      <w:numFmt w:val="decimal"/>
      <w:lvlText w:val="%1."/>
      <w:lvlJc w:val="left"/>
      <w:pPr>
        <w:tabs>
          <w:tab w:val="num" w:pos="720"/>
        </w:tabs>
        <w:ind w:left="720" w:right="720" w:hanging="360"/>
      </w:pPr>
      <w:rPr>
        <w:rFonts w:hint="cs"/>
      </w:rPr>
    </w:lvl>
    <w:lvl w:ilvl="1" w:tplc="7B7CC2F8">
      <w:start w:val="1"/>
      <w:numFmt w:val="arabicAlpha"/>
      <w:lvlText w:val="%2."/>
      <w:lvlJc w:val="left"/>
      <w:pPr>
        <w:tabs>
          <w:tab w:val="num" w:pos="1440"/>
        </w:tabs>
        <w:ind w:left="1440" w:right="1440" w:hanging="36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27B50E1D"/>
    <w:multiLevelType w:val="hybridMultilevel"/>
    <w:tmpl w:val="49304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6397E"/>
    <w:multiLevelType w:val="hybridMultilevel"/>
    <w:tmpl w:val="A922F3BE"/>
    <w:lvl w:ilvl="0" w:tplc="C338B92C">
      <w:start w:val="2"/>
      <w:numFmt w:val="bullet"/>
      <w:lvlText w:val=""/>
      <w:lvlJc w:val="left"/>
      <w:pPr>
        <w:tabs>
          <w:tab w:val="num" w:pos="720"/>
        </w:tabs>
        <w:ind w:left="720" w:right="720" w:hanging="360"/>
      </w:pPr>
      <w:rPr>
        <w:rFonts w:ascii="Symbol" w:eastAsia="Batang" w:hAnsi="Symbol" w:hint="default"/>
      </w:rPr>
    </w:lvl>
    <w:lvl w:ilvl="1" w:tplc="7B7CC2F8">
      <w:start w:val="1"/>
      <w:numFmt w:val="arabicAlpha"/>
      <w:lvlText w:val="%2."/>
      <w:lvlJc w:val="left"/>
      <w:pPr>
        <w:tabs>
          <w:tab w:val="num" w:pos="1440"/>
        </w:tabs>
        <w:ind w:left="1440" w:right="1440" w:hanging="360"/>
      </w:pPr>
      <w:rPr>
        <w:rFonts w:hint="cs"/>
      </w:rPr>
    </w:lvl>
    <w:lvl w:ilvl="2" w:tplc="667032D4">
      <w:numFmt w:val="bullet"/>
      <w:lvlText w:val=""/>
      <w:lvlJc w:val="left"/>
      <w:pPr>
        <w:tabs>
          <w:tab w:val="num" w:pos="2340"/>
        </w:tabs>
        <w:ind w:left="2340" w:right="2340" w:hanging="360"/>
      </w:pPr>
      <w:rPr>
        <w:rFonts w:ascii="Symbol" w:eastAsia="Times New Roman" w:hAnsi="Symbol" w:cs="Arabic Transparent"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30766D82"/>
    <w:multiLevelType w:val="hybridMultilevel"/>
    <w:tmpl w:val="DF543DD4"/>
    <w:lvl w:ilvl="0" w:tplc="6DE08404">
      <w:start w:val="1"/>
      <w:numFmt w:val="bullet"/>
      <w:lvlText w:val=""/>
      <w:lvlJc w:val="left"/>
      <w:pPr>
        <w:ind w:left="1980" w:hanging="360"/>
      </w:pPr>
      <w:rPr>
        <w:rFonts w:ascii="Symbol" w:hAnsi="Symbol" w:hint="default"/>
        <w:lang w:val="fr-FR"/>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31A4269E"/>
    <w:multiLevelType w:val="hybridMultilevel"/>
    <w:tmpl w:val="DF569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AF27DE"/>
    <w:multiLevelType w:val="hybridMultilevel"/>
    <w:tmpl w:val="54E07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17E2F44"/>
    <w:multiLevelType w:val="hybridMultilevel"/>
    <w:tmpl w:val="1B7844A6"/>
    <w:lvl w:ilvl="0" w:tplc="040C000F">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9" w15:restartNumberingAfterBreak="0">
    <w:nsid w:val="427C4A20"/>
    <w:multiLevelType w:val="hybridMultilevel"/>
    <w:tmpl w:val="9B103E82"/>
    <w:lvl w:ilvl="0" w:tplc="DFF2025C">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913D84"/>
    <w:multiLevelType w:val="hybridMultilevel"/>
    <w:tmpl w:val="75525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357C21"/>
    <w:multiLevelType w:val="hybridMultilevel"/>
    <w:tmpl w:val="B1EA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17A99"/>
    <w:multiLevelType w:val="hybridMultilevel"/>
    <w:tmpl w:val="1B82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9"/>
  </w:num>
  <w:num w:numId="5">
    <w:abstractNumId w:val="2"/>
  </w:num>
  <w:num w:numId="6">
    <w:abstractNumId w:val="4"/>
  </w:num>
  <w:num w:numId="7">
    <w:abstractNumId w:val="11"/>
  </w:num>
  <w:num w:numId="8">
    <w:abstractNumId w:val="6"/>
  </w:num>
  <w:num w:numId="9">
    <w:abstractNumId w:val="7"/>
  </w:num>
  <w:num w:numId="10">
    <w:abstractNumId w:val="8"/>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39"/>
    <w:rsid w:val="000051B6"/>
    <w:rsid w:val="00005984"/>
    <w:rsid w:val="000077BC"/>
    <w:rsid w:val="000109F1"/>
    <w:rsid w:val="00033952"/>
    <w:rsid w:val="00083E39"/>
    <w:rsid w:val="000A7859"/>
    <w:rsid w:val="000B1E6B"/>
    <w:rsid w:val="000D73A2"/>
    <w:rsid w:val="000E5079"/>
    <w:rsid w:val="000F2BBC"/>
    <w:rsid w:val="001517D1"/>
    <w:rsid w:val="0015543C"/>
    <w:rsid w:val="0015570C"/>
    <w:rsid w:val="00183160"/>
    <w:rsid w:val="001A0C50"/>
    <w:rsid w:val="001A4FB9"/>
    <w:rsid w:val="001F4E5E"/>
    <w:rsid w:val="0022497A"/>
    <w:rsid w:val="00253F0E"/>
    <w:rsid w:val="00283A3F"/>
    <w:rsid w:val="002D092E"/>
    <w:rsid w:val="002D6E66"/>
    <w:rsid w:val="002F4346"/>
    <w:rsid w:val="00326F54"/>
    <w:rsid w:val="003370F3"/>
    <w:rsid w:val="00341544"/>
    <w:rsid w:val="00350973"/>
    <w:rsid w:val="00372CA1"/>
    <w:rsid w:val="003860CA"/>
    <w:rsid w:val="003D456C"/>
    <w:rsid w:val="003E20D0"/>
    <w:rsid w:val="003E372E"/>
    <w:rsid w:val="00423796"/>
    <w:rsid w:val="004258D0"/>
    <w:rsid w:val="00470383"/>
    <w:rsid w:val="004D3635"/>
    <w:rsid w:val="00500116"/>
    <w:rsid w:val="00504752"/>
    <w:rsid w:val="005060E9"/>
    <w:rsid w:val="0051042B"/>
    <w:rsid w:val="00511FC2"/>
    <w:rsid w:val="00524E15"/>
    <w:rsid w:val="00551172"/>
    <w:rsid w:val="005569A6"/>
    <w:rsid w:val="00596489"/>
    <w:rsid w:val="005E3CC6"/>
    <w:rsid w:val="00614246"/>
    <w:rsid w:val="006230FF"/>
    <w:rsid w:val="006423B2"/>
    <w:rsid w:val="00653AC0"/>
    <w:rsid w:val="0068687B"/>
    <w:rsid w:val="006B3F51"/>
    <w:rsid w:val="006C09B9"/>
    <w:rsid w:val="006D2D81"/>
    <w:rsid w:val="006E3653"/>
    <w:rsid w:val="0072054A"/>
    <w:rsid w:val="007649CC"/>
    <w:rsid w:val="0076710A"/>
    <w:rsid w:val="007E4782"/>
    <w:rsid w:val="007E7834"/>
    <w:rsid w:val="007F3530"/>
    <w:rsid w:val="008132A4"/>
    <w:rsid w:val="0082262C"/>
    <w:rsid w:val="00836F2D"/>
    <w:rsid w:val="00855720"/>
    <w:rsid w:val="00867036"/>
    <w:rsid w:val="008E0CEF"/>
    <w:rsid w:val="00925F43"/>
    <w:rsid w:val="00947945"/>
    <w:rsid w:val="00967821"/>
    <w:rsid w:val="00987A43"/>
    <w:rsid w:val="009B5E83"/>
    <w:rsid w:val="009E03AB"/>
    <w:rsid w:val="00A64A75"/>
    <w:rsid w:val="00A65010"/>
    <w:rsid w:val="00A8109D"/>
    <w:rsid w:val="00AA739D"/>
    <w:rsid w:val="00AA7D57"/>
    <w:rsid w:val="00AC4540"/>
    <w:rsid w:val="00AF1E3E"/>
    <w:rsid w:val="00B7017B"/>
    <w:rsid w:val="00B730A6"/>
    <w:rsid w:val="00B91004"/>
    <w:rsid w:val="00B93426"/>
    <w:rsid w:val="00BB4224"/>
    <w:rsid w:val="00BC0AF5"/>
    <w:rsid w:val="00C54A9D"/>
    <w:rsid w:val="00C764E8"/>
    <w:rsid w:val="00C93D8F"/>
    <w:rsid w:val="00CE440E"/>
    <w:rsid w:val="00CF241C"/>
    <w:rsid w:val="00D031C8"/>
    <w:rsid w:val="00D039E5"/>
    <w:rsid w:val="00D06641"/>
    <w:rsid w:val="00D353EF"/>
    <w:rsid w:val="00D60608"/>
    <w:rsid w:val="00D97BBD"/>
    <w:rsid w:val="00DD29AF"/>
    <w:rsid w:val="00DD7585"/>
    <w:rsid w:val="00DE3383"/>
    <w:rsid w:val="00DF569E"/>
    <w:rsid w:val="00E06A8D"/>
    <w:rsid w:val="00E545B7"/>
    <w:rsid w:val="00EB6386"/>
    <w:rsid w:val="00EF0B67"/>
    <w:rsid w:val="00EF5F75"/>
    <w:rsid w:val="00EF605A"/>
    <w:rsid w:val="00F11C3F"/>
    <w:rsid w:val="00F16377"/>
    <w:rsid w:val="00F16891"/>
    <w:rsid w:val="00F24A83"/>
    <w:rsid w:val="00F31230"/>
    <w:rsid w:val="00F54E81"/>
    <w:rsid w:val="00F703FD"/>
    <w:rsid w:val="00F83C05"/>
    <w:rsid w:val="00FB4114"/>
    <w:rsid w:val="00FB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044DA"/>
  <w15:chartTrackingRefBased/>
  <w15:docId w15:val="{4AB5194E-C17E-48F9-A6F9-5383858E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FB9"/>
    <w:rPr>
      <w:sz w:val="24"/>
      <w:szCs w:val="24"/>
      <w:lang w:bidi="ar-EG"/>
    </w:rPr>
  </w:style>
  <w:style w:type="paragraph" w:styleId="Heading1">
    <w:name w:val="heading 1"/>
    <w:basedOn w:val="Normal"/>
    <w:next w:val="Normal"/>
    <w:qFormat/>
    <w:rsid w:val="00326F54"/>
    <w:pPr>
      <w:keepNext/>
      <w:bidi/>
      <w:jc w:val="center"/>
      <w:outlineLvl w:val="0"/>
    </w:pPr>
    <w:rPr>
      <w:rFonts w:cs="Arabic Transparent"/>
      <w:sz w:val="28"/>
      <w:szCs w:val="28"/>
    </w:rPr>
  </w:style>
  <w:style w:type="paragraph" w:styleId="Heading2">
    <w:name w:val="heading 2"/>
    <w:basedOn w:val="Normal"/>
    <w:next w:val="Normal"/>
    <w:qFormat/>
    <w:rsid w:val="00326F54"/>
    <w:pPr>
      <w:keepNext/>
      <w:bidi/>
      <w:outlineLvl w:val="1"/>
    </w:pPr>
    <w:rPr>
      <w:rFonts w:cs="Arabic Transparent"/>
      <w:b/>
      <w:bCs/>
      <w:sz w:val="28"/>
      <w:szCs w:val="28"/>
    </w:rPr>
  </w:style>
  <w:style w:type="paragraph" w:styleId="Heading4">
    <w:name w:val="heading 4"/>
    <w:basedOn w:val="Normal"/>
    <w:next w:val="Normal"/>
    <w:qFormat/>
    <w:rsid w:val="00326F54"/>
    <w:pPr>
      <w:keepNext/>
      <w:bidi/>
      <w:jc w:val="both"/>
      <w:outlineLvl w:val="3"/>
    </w:pPr>
    <w:rPr>
      <w:rFonts w:cs="Arabic Transparent"/>
      <w:b/>
      <w:bCs/>
      <w:sz w:val="18"/>
      <w:szCs w:val="20"/>
    </w:rPr>
  </w:style>
  <w:style w:type="paragraph" w:styleId="Heading5">
    <w:name w:val="heading 5"/>
    <w:basedOn w:val="Normal"/>
    <w:next w:val="Normal"/>
    <w:qFormat/>
    <w:rsid w:val="00326F54"/>
    <w:pPr>
      <w:keepNext/>
      <w:bidi/>
      <w:jc w:val="both"/>
      <w:outlineLvl w:val="4"/>
    </w:pPr>
    <w:rPr>
      <w:rFonts w:cs="Arabic Transparent"/>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3E39"/>
    <w:pPr>
      <w:tabs>
        <w:tab w:val="center" w:pos="4153"/>
        <w:tab w:val="right" w:pos="8306"/>
      </w:tabs>
    </w:pPr>
  </w:style>
  <w:style w:type="paragraph" w:styleId="Footer">
    <w:name w:val="footer"/>
    <w:basedOn w:val="Normal"/>
    <w:rsid w:val="00083E39"/>
    <w:pPr>
      <w:tabs>
        <w:tab w:val="center" w:pos="4153"/>
        <w:tab w:val="right" w:pos="8306"/>
      </w:tabs>
    </w:pPr>
  </w:style>
  <w:style w:type="character" w:styleId="Hyperlink">
    <w:name w:val="Hyperlink"/>
    <w:rsid w:val="00E545B7"/>
    <w:rPr>
      <w:color w:val="0000FF"/>
      <w:u w:val="single"/>
    </w:rPr>
  </w:style>
  <w:style w:type="character" w:styleId="PageNumber">
    <w:name w:val="page number"/>
    <w:basedOn w:val="DefaultParagraphFont"/>
    <w:rsid w:val="00E545B7"/>
  </w:style>
  <w:style w:type="table" w:styleId="TableGrid">
    <w:name w:val="Table Grid"/>
    <w:basedOn w:val="TableNormal"/>
    <w:rsid w:val="001A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6D6D"/>
    <w:rPr>
      <w:rFonts w:ascii="Segoe UI" w:hAnsi="Segoe UI" w:cs="Segoe UI"/>
      <w:sz w:val="18"/>
      <w:szCs w:val="18"/>
    </w:rPr>
  </w:style>
  <w:style w:type="character" w:customStyle="1" w:styleId="BalloonTextChar">
    <w:name w:val="Balloon Text Char"/>
    <w:link w:val="BalloonText"/>
    <w:rsid w:val="00FB6D6D"/>
    <w:rPr>
      <w:rFonts w:ascii="Segoe UI" w:hAnsi="Segoe UI" w:cs="Segoe UI"/>
      <w:sz w:val="18"/>
      <w:szCs w:val="18"/>
      <w:lang w:bidi="ar-EG"/>
    </w:rPr>
  </w:style>
  <w:style w:type="character" w:customStyle="1" w:styleId="UnresolvedMention">
    <w:name w:val="Unresolved Mention"/>
    <w:uiPriority w:val="99"/>
    <w:semiHidden/>
    <w:unhideWhenUsed/>
    <w:rsid w:val="00341544"/>
    <w:rPr>
      <w:color w:val="605E5C"/>
      <w:shd w:val="clear" w:color="auto" w:fill="E1DFDD"/>
    </w:rPr>
  </w:style>
  <w:style w:type="paragraph" w:styleId="ListParagraph">
    <w:name w:val="List Paragraph"/>
    <w:basedOn w:val="Normal"/>
    <w:uiPriority w:val="34"/>
    <w:qFormat/>
    <w:rsid w:val="00AF1E3E"/>
    <w:pPr>
      <w:bidi/>
      <w:ind w:left="720"/>
      <w:contextualSpacing/>
    </w:pPr>
    <w:rPr>
      <w:rFonts w:cs="Traditional Arabic"/>
      <w:noProof/>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312">
      <w:bodyDiv w:val="1"/>
      <w:marLeft w:val="0"/>
      <w:marRight w:val="0"/>
      <w:marTop w:val="0"/>
      <w:marBottom w:val="0"/>
      <w:divBdr>
        <w:top w:val="none" w:sz="0" w:space="0" w:color="auto"/>
        <w:left w:val="none" w:sz="0" w:space="0" w:color="auto"/>
        <w:bottom w:val="none" w:sz="0" w:space="0" w:color="auto"/>
        <w:right w:val="none" w:sz="0" w:space="0" w:color="auto"/>
      </w:divBdr>
      <w:divsChild>
        <w:div w:id="1841115790">
          <w:marLeft w:val="0"/>
          <w:marRight w:val="0"/>
          <w:marTop w:val="0"/>
          <w:marBottom w:val="45"/>
          <w:divBdr>
            <w:top w:val="none" w:sz="0" w:space="0" w:color="auto"/>
            <w:left w:val="none" w:sz="0" w:space="0" w:color="auto"/>
            <w:bottom w:val="none" w:sz="0" w:space="0" w:color="auto"/>
            <w:right w:val="none" w:sz="0" w:space="0" w:color="auto"/>
          </w:divBdr>
        </w:div>
      </w:divsChild>
    </w:div>
    <w:div w:id="130755549">
      <w:bodyDiv w:val="1"/>
      <w:marLeft w:val="0"/>
      <w:marRight w:val="0"/>
      <w:marTop w:val="0"/>
      <w:marBottom w:val="0"/>
      <w:divBdr>
        <w:top w:val="none" w:sz="0" w:space="0" w:color="auto"/>
        <w:left w:val="none" w:sz="0" w:space="0" w:color="auto"/>
        <w:bottom w:val="none" w:sz="0" w:space="0" w:color="auto"/>
        <w:right w:val="none" w:sz="0" w:space="0" w:color="auto"/>
      </w:divBdr>
    </w:div>
    <w:div w:id="154884350">
      <w:bodyDiv w:val="1"/>
      <w:marLeft w:val="0"/>
      <w:marRight w:val="0"/>
      <w:marTop w:val="0"/>
      <w:marBottom w:val="0"/>
      <w:divBdr>
        <w:top w:val="none" w:sz="0" w:space="0" w:color="auto"/>
        <w:left w:val="none" w:sz="0" w:space="0" w:color="auto"/>
        <w:bottom w:val="none" w:sz="0" w:space="0" w:color="auto"/>
        <w:right w:val="none" w:sz="0" w:space="0" w:color="auto"/>
      </w:divBdr>
    </w:div>
    <w:div w:id="229198733">
      <w:bodyDiv w:val="1"/>
      <w:marLeft w:val="0"/>
      <w:marRight w:val="0"/>
      <w:marTop w:val="0"/>
      <w:marBottom w:val="0"/>
      <w:divBdr>
        <w:top w:val="none" w:sz="0" w:space="0" w:color="auto"/>
        <w:left w:val="none" w:sz="0" w:space="0" w:color="auto"/>
        <w:bottom w:val="none" w:sz="0" w:space="0" w:color="auto"/>
        <w:right w:val="none" w:sz="0" w:space="0" w:color="auto"/>
      </w:divBdr>
      <w:divsChild>
        <w:div w:id="236667806">
          <w:marLeft w:val="0"/>
          <w:marRight w:val="0"/>
          <w:marTop w:val="0"/>
          <w:marBottom w:val="45"/>
          <w:divBdr>
            <w:top w:val="none" w:sz="0" w:space="0" w:color="auto"/>
            <w:left w:val="none" w:sz="0" w:space="0" w:color="auto"/>
            <w:bottom w:val="none" w:sz="0" w:space="0" w:color="auto"/>
            <w:right w:val="none" w:sz="0" w:space="0" w:color="auto"/>
          </w:divBdr>
        </w:div>
      </w:divsChild>
    </w:div>
    <w:div w:id="344867175">
      <w:bodyDiv w:val="1"/>
      <w:marLeft w:val="0"/>
      <w:marRight w:val="0"/>
      <w:marTop w:val="0"/>
      <w:marBottom w:val="0"/>
      <w:divBdr>
        <w:top w:val="none" w:sz="0" w:space="0" w:color="auto"/>
        <w:left w:val="none" w:sz="0" w:space="0" w:color="auto"/>
        <w:bottom w:val="none" w:sz="0" w:space="0" w:color="auto"/>
        <w:right w:val="none" w:sz="0" w:space="0" w:color="auto"/>
      </w:divBdr>
      <w:divsChild>
        <w:div w:id="1839466053">
          <w:marLeft w:val="0"/>
          <w:marRight w:val="0"/>
          <w:marTop w:val="0"/>
          <w:marBottom w:val="45"/>
          <w:divBdr>
            <w:top w:val="none" w:sz="0" w:space="0" w:color="auto"/>
            <w:left w:val="none" w:sz="0" w:space="0" w:color="auto"/>
            <w:bottom w:val="none" w:sz="0" w:space="0" w:color="auto"/>
            <w:right w:val="none" w:sz="0" w:space="0" w:color="auto"/>
          </w:divBdr>
        </w:div>
      </w:divsChild>
    </w:div>
    <w:div w:id="493764508">
      <w:bodyDiv w:val="1"/>
      <w:marLeft w:val="0"/>
      <w:marRight w:val="0"/>
      <w:marTop w:val="0"/>
      <w:marBottom w:val="0"/>
      <w:divBdr>
        <w:top w:val="none" w:sz="0" w:space="0" w:color="auto"/>
        <w:left w:val="none" w:sz="0" w:space="0" w:color="auto"/>
        <w:bottom w:val="none" w:sz="0" w:space="0" w:color="auto"/>
        <w:right w:val="none" w:sz="0" w:space="0" w:color="auto"/>
      </w:divBdr>
    </w:div>
    <w:div w:id="612589831">
      <w:bodyDiv w:val="1"/>
      <w:marLeft w:val="0"/>
      <w:marRight w:val="0"/>
      <w:marTop w:val="0"/>
      <w:marBottom w:val="0"/>
      <w:divBdr>
        <w:top w:val="none" w:sz="0" w:space="0" w:color="auto"/>
        <w:left w:val="none" w:sz="0" w:space="0" w:color="auto"/>
        <w:bottom w:val="none" w:sz="0" w:space="0" w:color="auto"/>
        <w:right w:val="none" w:sz="0" w:space="0" w:color="auto"/>
      </w:divBdr>
    </w:div>
    <w:div w:id="1061488264">
      <w:bodyDiv w:val="1"/>
      <w:marLeft w:val="0"/>
      <w:marRight w:val="0"/>
      <w:marTop w:val="0"/>
      <w:marBottom w:val="0"/>
      <w:divBdr>
        <w:top w:val="none" w:sz="0" w:space="0" w:color="auto"/>
        <w:left w:val="none" w:sz="0" w:space="0" w:color="auto"/>
        <w:bottom w:val="none" w:sz="0" w:space="0" w:color="auto"/>
        <w:right w:val="none" w:sz="0" w:space="0" w:color="auto"/>
      </w:divBdr>
      <w:divsChild>
        <w:div w:id="626737859">
          <w:marLeft w:val="0"/>
          <w:marRight w:val="0"/>
          <w:marTop w:val="0"/>
          <w:marBottom w:val="45"/>
          <w:divBdr>
            <w:top w:val="none" w:sz="0" w:space="0" w:color="auto"/>
            <w:left w:val="none" w:sz="0" w:space="0" w:color="auto"/>
            <w:bottom w:val="none" w:sz="0" w:space="0" w:color="auto"/>
            <w:right w:val="none" w:sz="0" w:space="0" w:color="auto"/>
          </w:divBdr>
        </w:div>
      </w:divsChild>
    </w:div>
    <w:div w:id="1353216786">
      <w:bodyDiv w:val="1"/>
      <w:marLeft w:val="0"/>
      <w:marRight w:val="0"/>
      <w:marTop w:val="0"/>
      <w:marBottom w:val="0"/>
      <w:divBdr>
        <w:top w:val="none" w:sz="0" w:space="0" w:color="auto"/>
        <w:left w:val="none" w:sz="0" w:space="0" w:color="auto"/>
        <w:bottom w:val="none" w:sz="0" w:space="0" w:color="auto"/>
        <w:right w:val="none" w:sz="0" w:space="0" w:color="auto"/>
      </w:divBdr>
      <w:divsChild>
        <w:div w:id="533544112">
          <w:marLeft w:val="0"/>
          <w:marRight w:val="0"/>
          <w:marTop w:val="0"/>
          <w:marBottom w:val="45"/>
          <w:divBdr>
            <w:top w:val="none" w:sz="0" w:space="0" w:color="auto"/>
            <w:left w:val="none" w:sz="0" w:space="0" w:color="auto"/>
            <w:bottom w:val="none" w:sz="0" w:space="0" w:color="auto"/>
            <w:right w:val="none" w:sz="0" w:space="0" w:color="auto"/>
          </w:divBdr>
        </w:div>
      </w:divsChild>
    </w:div>
    <w:div w:id="1523008082">
      <w:bodyDiv w:val="1"/>
      <w:marLeft w:val="0"/>
      <w:marRight w:val="0"/>
      <w:marTop w:val="0"/>
      <w:marBottom w:val="0"/>
      <w:divBdr>
        <w:top w:val="none" w:sz="0" w:space="0" w:color="auto"/>
        <w:left w:val="none" w:sz="0" w:space="0" w:color="auto"/>
        <w:bottom w:val="none" w:sz="0" w:space="0" w:color="auto"/>
        <w:right w:val="none" w:sz="0" w:space="0" w:color="auto"/>
      </w:divBdr>
      <w:divsChild>
        <w:div w:id="827477410">
          <w:marLeft w:val="0"/>
          <w:marRight w:val="0"/>
          <w:marTop w:val="0"/>
          <w:marBottom w:val="45"/>
          <w:divBdr>
            <w:top w:val="none" w:sz="0" w:space="0" w:color="auto"/>
            <w:left w:val="none" w:sz="0" w:space="0" w:color="auto"/>
            <w:bottom w:val="none" w:sz="0" w:space="0" w:color="auto"/>
            <w:right w:val="none" w:sz="0" w:space="0" w:color="auto"/>
          </w:divBdr>
        </w:div>
      </w:divsChild>
    </w:div>
    <w:div w:id="1618415402">
      <w:bodyDiv w:val="1"/>
      <w:marLeft w:val="0"/>
      <w:marRight w:val="0"/>
      <w:marTop w:val="0"/>
      <w:marBottom w:val="0"/>
      <w:divBdr>
        <w:top w:val="none" w:sz="0" w:space="0" w:color="auto"/>
        <w:left w:val="none" w:sz="0" w:space="0" w:color="auto"/>
        <w:bottom w:val="none" w:sz="0" w:space="0" w:color="auto"/>
        <w:right w:val="none" w:sz="0" w:space="0" w:color="auto"/>
      </w:divBdr>
    </w:div>
    <w:div w:id="21287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drs.m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nfo@ecs.gov.eg" TargetMode="External"/><Relationship Id="rId2" Type="http://schemas.openxmlformats.org/officeDocument/2006/relationships/hyperlink" Target="mailto:techoff@ecs.gov.eg" TargetMode="External"/><Relationship Id="rId1" Type="http://schemas.openxmlformats.org/officeDocument/2006/relationships/hyperlink" Target="mailto:info@ecs.gov.eg" TargetMode="External"/><Relationship Id="rId5" Type="http://schemas.openxmlformats.org/officeDocument/2006/relationships/image" Target="media/image2.jpeg"/><Relationship Id="rId4" Type="http://schemas.openxmlformats.org/officeDocument/2006/relationships/hyperlink" Target="mailto:techoff@ecs.gov.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5C0C-3839-49B9-A133-79503902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251</Words>
  <Characters>1347</Characters>
  <Application>Microsoft Office Word</Application>
  <DocSecurity>0</DocSecurity>
  <Lines>11</Lines>
  <Paragraphs>3</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home</Company>
  <LinksUpToDate>false</LinksUpToDate>
  <CharactersWithSpaces>1595</CharactersWithSpaces>
  <SharedDoc>false</SharedDoc>
  <HLinks>
    <vt:vector size="18" baseType="variant">
      <vt:variant>
        <vt:i4>6946885</vt:i4>
      </vt:variant>
      <vt:variant>
        <vt:i4>0</vt:i4>
      </vt:variant>
      <vt:variant>
        <vt:i4>0</vt:i4>
      </vt:variant>
      <vt:variant>
        <vt:i4>5</vt:i4>
      </vt:variant>
      <vt:variant>
        <vt:lpwstr>mailto:mp.drs.ms@gmail.com</vt:lpwstr>
      </vt:variant>
      <vt:variant>
        <vt:lpwstr/>
      </vt:variant>
      <vt:variant>
        <vt:i4>1966189</vt:i4>
      </vt:variant>
      <vt:variant>
        <vt:i4>3</vt:i4>
      </vt:variant>
      <vt:variant>
        <vt:i4>0</vt:i4>
      </vt:variant>
      <vt:variant>
        <vt:i4>5</vt:i4>
      </vt:variant>
      <vt:variant>
        <vt:lpwstr>mailto:techoff@ecs.gov.eg</vt:lpwstr>
      </vt:variant>
      <vt:variant>
        <vt:lpwstr/>
      </vt:variant>
      <vt:variant>
        <vt:i4>4587561</vt:i4>
      </vt:variant>
      <vt:variant>
        <vt:i4>0</vt:i4>
      </vt:variant>
      <vt:variant>
        <vt:i4>0</vt:i4>
      </vt:variant>
      <vt:variant>
        <vt:i4>5</vt:i4>
      </vt:variant>
      <vt:variant>
        <vt:lpwstr>mailto:info@ecs.gov.eg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waleed</dc:creator>
  <cp:keywords/>
  <dc:description/>
  <cp:lastModifiedBy>Halima</cp:lastModifiedBy>
  <cp:revision>3</cp:revision>
  <cp:lastPrinted>2022-09-28T12:34:00Z</cp:lastPrinted>
  <dcterms:created xsi:type="dcterms:W3CDTF">2023-01-31T10:47:00Z</dcterms:created>
  <dcterms:modified xsi:type="dcterms:W3CDTF">2023-02-01T10:22:00Z</dcterms:modified>
</cp:coreProperties>
</file>